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671" w:rsidRDefault="001C4ED2" w:rsidP="00064204">
      <w:pPr>
        <w:shd w:val="clear" w:color="auto" w:fill="FFFFFF"/>
        <w:spacing w:before="100" w:beforeAutospacing="1" w:after="100" w:afterAutospacing="1" w:line="297" w:lineRule="atLeast"/>
        <w:rPr>
          <w:rFonts w:ascii="Arial" w:eastAsia="Times New Roman" w:hAnsi="Arial" w:cs="Arial"/>
          <w:b/>
          <w:color w:val="222222"/>
          <w:sz w:val="20"/>
          <w:szCs w:val="20"/>
          <w:lang w:eastAsia="hu-HU"/>
        </w:rPr>
      </w:pPr>
      <w:r w:rsidRPr="002A5858">
        <w:rPr>
          <w:rFonts w:ascii="Arial" w:eastAsia="Times New Roman" w:hAnsi="Arial" w:cs="Arial"/>
          <w:b/>
          <w:color w:val="222222"/>
          <w:sz w:val="20"/>
          <w:szCs w:val="20"/>
          <w:lang w:eastAsia="hu-HU"/>
        </w:rPr>
        <w:t xml:space="preserve"> </w:t>
      </w:r>
      <w:r w:rsidR="001F2671">
        <w:rPr>
          <w:rFonts w:ascii="Arial" w:eastAsia="Times New Roman" w:hAnsi="Arial" w:cs="Arial"/>
          <w:b/>
          <w:color w:val="222222"/>
          <w:sz w:val="20"/>
          <w:szCs w:val="20"/>
          <w:lang w:eastAsia="hu-HU"/>
        </w:rPr>
        <w:t xml:space="preserve">                                                                    PANASZ </w:t>
      </w:r>
    </w:p>
    <w:p w:rsidR="00064204" w:rsidRDefault="001C4ED2" w:rsidP="001F2671">
      <w:pPr>
        <w:pStyle w:val="Nincstrkz"/>
        <w:rPr>
          <w:lang w:eastAsia="hu-HU"/>
        </w:rPr>
      </w:pPr>
      <w:r w:rsidRPr="002A5858">
        <w:rPr>
          <w:lang w:eastAsia="hu-HU"/>
        </w:rPr>
        <w:t xml:space="preserve">                                     </w:t>
      </w:r>
      <w:r w:rsidR="001F2671">
        <w:rPr>
          <w:lang w:eastAsia="hu-HU"/>
        </w:rPr>
        <w:t xml:space="preserve">                        </w:t>
      </w:r>
    </w:p>
    <w:p w:rsidR="001F2671" w:rsidRDefault="001F2671" w:rsidP="001F2671">
      <w:pPr>
        <w:pStyle w:val="Nincstrkz"/>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A veszélyhelyzet meghosszabbítása, és az oltási igazolványokkal történő, egészségi állapot alapján  előnyszerzést </w:t>
      </w:r>
      <w:r w:rsidR="00E86CA8">
        <w:rPr>
          <w:rFonts w:ascii="Times New Roman" w:hAnsi="Times New Roman" w:cs="Times New Roman"/>
          <w:b/>
          <w:sz w:val="24"/>
          <w:szCs w:val="24"/>
          <w:lang w:eastAsia="hu-HU"/>
        </w:rPr>
        <w:t xml:space="preserve">és megkülönböztetést </w:t>
      </w:r>
      <w:r>
        <w:rPr>
          <w:rFonts w:ascii="Times New Roman" w:hAnsi="Times New Roman" w:cs="Times New Roman"/>
          <w:b/>
          <w:sz w:val="24"/>
          <w:szCs w:val="24"/>
          <w:lang w:eastAsia="hu-HU"/>
        </w:rPr>
        <w:t xml:space="preserve">elrendelő rendelkezésekkel szemben </w:t>
      </w:r>
    </w:p>
    <w:p w:rsidR="001C4ED2" w:rsidRDefault="001C4ED2" w:rsidP="001F2671">
      <w:pPr>
        <w:pStyle w:val="Nincstrkz"/>
        <w:rPr>
          <w:rFonts w:ascii="Times New Roman" w:hAnsi="Times New Roman" w:cs="Times New Roman"/>
          <w:b/>
          <w:sz w:val="24"/>
          <w:szCs w:val="24"/>
          <w:lang w:eastAsia="hu-HU"/>
        </w:rPr>
      </w:pPr>
    </w:p>
    <w:p w:rsidR="001F2671" w:rsidRPr="001F2671" w:rsidRDefault="001F2671" w:rsidP="001F2671">
      <w:pPr>
        <w:pStyle w:val="Nincstrkz"/>
        <w:rPr>
          <w:rFonts w:ascii="Times New Roman" w:hAnsi="Times New Roman" w:cs="Times New Roman"/>
          <w:b/>
          <w:sz w:val="24"/>
          <w:szCs w:val="24"/>
        </w:rPr>
      </w:pPr>
    </w:p>
    <w:p w:rsidR="001C4ED2" w:rsidRPr="001C4ED2" w:rsidRDefault="001C4ED2" w:rsidP="001C4ED2">
      <w:pPr>
        <w:rPr>
          <w:rFonts w:ascii="Times New Roman" w:eastAsia="SimSun" w:hAnsi="Times New Roman" w:cs="Arial"/>
          <w:b/>
          <w:bCs/>
          <w:i/>
          <w:iCs/>
          <w:kern w:val="1"/>
          <w:sz w:val="24"/>
          <w:szCs w:val="24"/>
          <w:lang w:eastAsia="hi-IN" w:bidi="hi-IN"/>
        </w:rPr>
      </w:pPr>
      <w:r w:rsidRPr="001C4ED2">
        <w:rPr>
          <w:rFonts w:ascii="Times New Roman" w:eastAsia="SimSun" w:hAnsi="Times New Roman" w:cs="Arial"/>
          <w:i/>
          <w:iCs/>
          <w:kern w:val="1"/>
          <w:sz w:val="24"/>
          <w:szCs w:val="24"/>
          <w:lang w:eastAsia="hi-IN" w:bidi="hi-IN"/>
        </w:rPr>
        <w:t>. Címzett:</w:t>
      </w:r>
      <w:r w:rsidRPr="001C4ED2">
        <w:rPr>
          <w:rFonts w:ascii="Times New Roman" w:eastAsia="SimSun" w:hAnsi="Times New Roman" w:cs="Arial"/>
          <w:b/>
          <w:bCs/>
          <w:i/>
          <w:iCs/>
          <w:kern w:val="1"/>
          <w:sz w:val="24"/>
          <w:szCs w:val="24"/>
          <w:lang w:eastAsia="hi-IN" w:bidi="hi-IN"/>
        </w:rPr>
        <w:t xml:space="preserve"> </w:t>
      </w:r>
    </w:p>
    <w:p w:rsidR="001C4ED2" w:rsidRPr="001C4ED2" w:rsidRDefault="001C4ED2" w:rsidP="001C4ED2">
      <w:pPr>
        <w:widowControl w:val="0"/>
        <w:suppressAutoHyphens/>
        <w:spacing w:after="0" w:line="240" w:lineRule="auto"/>
        <w:rPr>
          <w:rFonts w:ascii="Times New Roman" w:eastAsia="SimSun" w:hAnsi="Times New Roman" w:cs="Arial"/>
          <w:i/>
          <w:iCs/>
          <w:kern w:val="1"/>
          <w:sz w:val="24"/>
          <w:szCs w:val="24"/>
          <w:lang w:eastAsia="hi-IN" w:bidi="hi-IN"/>
        </w:rPr>
      </w:pPr>
      <w:r w:rsidRPr="001C4ED2">
        <w:rPr>
          <w:rFonts w:ascii="Times New Roman" w:eastAsia="SimSun" w:hAnsi="Times New Roman" w:cs="Arial"/>
          <w:b/>
          <w:bCs/>
          <w:i/>
          <w:iCs/>
          <w:kern w:val="1"/>
          <w:sz w:val="24"/>
          <w:szCs w:val="24"/>
          <w:lang w:eastAsia="hi-IN" w:bidi="hi-IN"/>
        </w:rPr>
        <w:t>Az Alapvető Jogok Biztosa</w:t>
      </w:r>
    </w:p>
    <w:p w:rsidR="001C4ED2" w:rsidRPr="001C4ED2" w:rsidRDefault="001C4ED2" w:rsidP="001C4ED2">
      <w:pPr>
        <w:widowControl w:val="0"/>
        <w:suppressAutoHyphens/>
        <w:spacing w:after="0" w:line="240" w:lineRule="auto"/>
        <w:rPr>
          <w:rFonts w:ascii="Times New Roman" w:eastAsia="SimSun" w:hAnsi="Times New Roman" w:cs="Arial"/>
          <w:i/>
          <w:iCs/>
          <w:kern w:val="1"/>
          <w:sz w:val="24"/>
          <w:szCs w:val="24"/>
          <w:lang w:eastAsia="hi-IN" w:bidi="hi-IN"/>
        </w:rPr>
      </w:pPr>
      <w:r w:rsidRPr="001C4ED2">
        <w:rPr>
          <w:rFonts w:ascii="Times New Roman" w:eastAsia="SimSun" w:hAnsi="Times New Roman" w:cs="Arial"/>
          <w:i/>
          <w:iCs/>
          <w:kern w:val="1"/>
          <w:sz w:val="24"/>
          <w:szCs w:val="24"/>
          <w:lang w:eastAsia="hi-IN" w:bidi="hi-IN"/>
        </w:rPr>
        <w:t xml:space="preserve">Alapvető Jogok Biztosának Hivatala - </w:t>
      </w:r>
      <w:r w:rsidRPr="001C4ED2">
        <w:rPr>
          <w:rFonts w:ascii="Times New Roman" w:eastAsia="SimSun" w:hAnsi="Times New Roman" w:cs="Times New Roman"/>
          <w:b/>
          <w:bCs/>
          <w:kern w:val="1"/>
          <w:sz w:val="24"/>
          <w:szCs w:val="24"/>
          <w:lang w:eastAsia="hi-IN" w:bidi="hi-IN"/>
        </w:rPr>
        <w:t>Egyenlő Bánásmódért Felelős Főigazgatóság</w:t>
      </w:r>
    </w:p>
    <w:p w:rsidR="001C4ED2" w:rsidRPr="001C4ED2" w:rsidRDefault="001C4ED2" w:rsidP="001C4ED2">
      <w:pPr>
        <w:widowControl w:val="0"/>
        <w:suppressAutoHyphens/>
        <w:spacing w:after="0" w:line="240" w:lineRule="auto"/>
        <w:rPr>
          <w:rFonts w:ascii="Times New Roman" w:eastAsia="SimSun" w:hAnsi="Times New Roman" w:cs="Arial"/>
          <w:kern w:val="1"/>
          <w:sz w:val="24"/>
          <w:szCs w:val="24"/>
          <w:lang w:eastAsia="hi-IN" w:bidi="hi-IN"/>
        </w:rPr>
      </w:pPr>
      <w:r w:rsidRPr="001C4ED2">
        <w:rPr>
          <w:rFonts w:ascii="Times New Roman" w:eastAsia="SimSun" w:hAnsi="Times New Roman" w:cs="Arial"/>
          <w:i/>
          <w:iCs/>
          <w:kern w:val="1"/>
          <w:sz w:val="24"/>
          <w:szCs w:val="24"/>
          <w:lang w:eastAsia="hi-IN" w:bidi="hi-IN"/>
        </w:rPr>
        <w:t>1387 Budapest, Pf.40.</w:t>
      </w:r>
    </w:p>
    <w:p w:rsidR="001C4ED2" w:rsidRPr="001C4ED2" w:rsidRDefault="001C4ED2" w:rsidP="001C4ED2">
      <w:pPr>
        <w:widowControl w:val="0"/>
        <w:suppressAutoHyphens/>
        <w:spacing w:after="0" w:line="240" w:lineRule="auto"/>
        <w:rPr>
          <w:rFonts w:ascii="Times New Roman" w:eastAsia="SimSun" w:hAnsi="Times New Roman" w:cs="Arial"/>
          <w:kern w:val="1"/>
          <w:sz w:val="24"/>
          <w:szCs w:val="24"/>
          <w:lang w:eastAsia="hi-IN" w:bidi="hi-IN"/>
        </w:rPr>
      </w:pPr>
    </w:p>
    <w:p w:rsidR="00776D24" w:rsidRPr="00E86CA8" w:rsidRDefault="00E75739" w:rsidP="001C4ED2">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000000"/>
          <w:sz w:val="24"/>
          <w:szCs w:val="24"/>
          <w:lang w:eastAsia="hu-HU"/>
        </w:rPr>
        <w:t>Alulírott , név: …………cím: ………………..</w:t>
      </w:r>
      <w:r w:rsidR="000C3B9A">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 xml:space="preserve"> személyi azonosítószám …………….</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eastAsia="hu-HU"/>
        </w:rPr>
        <w:t>panaszt kívánok tenni a</w:t>
      </w:r>
      <w:r w:rsidRPr="00E86CA8">
        <w:rPr>
          <w:rFonts w:ascii="Times New Roman" w:eastAsia="Times New Roman" w:hAnsi="Times New Roman" w:cs="Times New Roman"/>
          <w:color w:val="000000"/>
          <w:sz w:val="24"/>
          <w:szCs w:val="24"/>
          <w:lang w:val="en-US" w:eastAsia="hu-HU"/>
        </w:rPr>
        <w:t xml:space="preserve"> veszélyhelyzet idején alkalmazandó </w:t>
      </w:r>
      <w:r w:rsidR="00776D24" w:rsidRPr="00E86CA8">
        <w:rPr>
          <w:rFonts w:ascii="Times New Roman" w:eastAsia="Times New Roman" w:hAnsi="Times New Roman" w:cs="Times New Roman"/>
          <w:color w:val="000000"/>
          <w:sz w:val="24"/>
          <w:szCs w:val="24"/>
          <w:lang w:val="en-US" w:eastAsia="hu-HU"/>
        </w:rPr>
        <w:t xml:space="preserve">, a 271/2021 ( V.21.) rendelettel meghosszabbított és módosított </w:t>
      </w:r>
      <w:r w:rsidRPr="00E86CA8">
        <w:rPr>
          <w:rFonts w:ascii="Times New Roman" w:eastAsia="Times New Roman" w:hAnsi="Times New Roman" w:cs="Times New Roman"/>
          <w:color w:val="000000"/>
          <w:sz w:val="24"/>
          <w:szCs w:val="24"/>
          <w:lang w:val="en-US" w:eastAsia="hu-HU"/>
        </w:rPr>
        <w:t>védelmi intézkedések második üteméről szóló 484/2020. (XI. 10.) Korm. rendeletnek a “koronavírus elleni védettségüket” igazolni nem képes személyeket hátrányosan megkülönböztető 12. § (4) bekezdés b) pontjának, valamint 12. § (4c) beke</w:t>
      </w:r>
      <w:r w:rsidRPr="00E86CA8">
        <w:rPr>
          <w:rFonts w:ascii="Times New Roman" w:eastAsia="Times New Roman" w:hAnsi="Times New Roman" w:cs="Times New Roman"/>
          <w:color w:val="000000"/>
          <w:sz w:val="24"/>
          <w:szCs w:val="24"/>
          <w:lang w:eastAsia="hu-HU"/>
        </w:rPr>
        <w:t>zdés</w:t>
      </w:r>
      <w:r w:rsidRPr="00E86CA8">
        <w:rPr>
          <w:rFonts w:ascii="Times New Roman" w:eastAsia="Times New Roman" w:hAnsi="Times New Roman" w:cs="Times New Roman"/>
          <w:color w:val="000000"/>
          <w:sz w:val="24"/>
          <w:szCs w:val="24"/>
          <w:lang w:val="en-US" w:eastAsia="hu-HU"/>
        </w:rPr>
        <w:t> a) pontjának alapvet</w:t>
      </w:r>
      <w:r w:rsidRPr="00E86CA8">
        <w:rPr>
          <w:rFonts w:ascii="Times New Roman" w:eastAsia="Times New Roman" w:hAnsi="Times New Roman" w:cs="Times New Roman"/>
          <w:color w:val="000000"/>
          <w:sz w:val="24"/>
          <w:szCs w:val="24"/>
          <w:lang w:eastAsia="hu-HU"/>
        </w:rPr>
        <w:t>ő</w:t>
      </w:r>
      <w:r w:rsidRPr="00E86CA8">
        <w:rPr>
          <w:rFonts w:ascii="Times New Roman" w:eastAsia="Times New Roman" w:hAnsi="Times New Roman" w:cs="Times New Roman"/>
          <w:color w:val="000000"/>
          <w:sz w:val="24"/>
          <w:szCs w:val="24"/>
          <w:lang w:val="en-US" w:eastAsia="hu-HU"/>
        </w:rPr>
        <w:t> emberi jogaimat sértő és magyar alaptörvényellenes jogszabályi rendelkezései ellen az Ön intézményénél.</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Az illető kormányrendeleti szövegek felülvizsgálatára semmilyen más jogorvoslati lehetőség nincs biztosítva, de az Alapvető Jogok Biztosa vizsgálhatja azokat és akár az Alaptörvénnyel való összhangjának felülvizsgálatukat is kezdeményezheti az Alkotmánybíróságnál.</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 </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b/>
          <w:bCs/>
          <w:color w:val="000000"/>
          <w:sz w:val="24"/>
          <w:szCs w:val="24"/>
          <w:lang w:val="en-US" w:eastAsia="hu-HU"/>
        </w:rPr>
        <w:t>Tényállás:</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b/>
          <w:bCs/>
          <w:color w:val="000000"/>
          <w:sz w:val="24"/>
          <w:szCs w:val="24"/>
          <w:lang w:val="en-US" w:eastAsia="hu-HU"/>
        </w:rPr>
        <w:t> </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A 484/2020. (XI. 10.) Korm. rendelet 12. § (4) beke</w:t>
      </w:r>
      <w:r w:rsidRPr="00E86CA8">
        <w:rPr>
          <w:rFonts w:ascii="Times New Roman" w:eastAsia="Times New Roman" w:hAnsi="Times New Roman" w:cs="Times New Roman"/>
          <w:color w:val="000000"/>
          <w:sz w:val="24"/>
          <w:szCs w:val="24"/>
          <w:lang w:eastAsia="hu-HU"/>
        </w:rPr>
        <w:t>zdés </w:t>
      </w:r>
      <w:r w:rsidRPr="00E86CA8">
        <w:rPr>
          <w:rFonts w:ascii="Times New Roman" w:eastAsia="Times New Roman" w:hAnsi="Times New Roman" w:cs="Times New Roman"/>
          <w:color w:val="000000"/>
          <w:sz w:val="24"/>
          <w:szCs w:val="24"/>
          <w:lang w:val="en-US" w:eastAsia="hu-HU"/>
        </w:rPr>
        <w:t>b) pont kimondja: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t>“A jégpályák, az uszodák, az edző- és fitnesztermek és a sportlétesítmények</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t> b) a koronavírus ellen védett személy számára látogathatóak.”</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A 484/2020. (XI. 10.) Korm. rendelet 12. § (4c) beke</w:t>
      </w:r>
      <w:r w:rsidRPr="00E86CA8">
        <w:rPr>
          <w:rFonts w:ascii="Times New Roman" w:eastAsia="Times New Roman" w:hAnsi="Times New Roman" w:cs="Times New Roman"/>
          <w:color w:val="000000"/>
          <w:sz w:val="24"/>
          <w:szCs w:val="24"/>
          <w:lang w:eastAsia="hu-HU"/>
        </w:rPr>
        <w:t>zdés</w:t>
      </w:r>
      <w:r w:rsidRPr="00E86CA8">
        <w:rPr>
          <w:rFonts w:ascii="Times New Roman" w:eastAsia="Times New Roman" w:hAnsi="Times New Roman" w:cs="Times New Roman"/>
          <w:color w:val="000000"/>
          <w:sz w:val="24"/>
          <w:szCs w:val="24"/>
          <w:lang w:val="en-US" w:eastAsia="hu-HU"/>
        </w:rPr>
        <w:t> a) pont kimondja:</w:t>
      </w:r>
    </w:p>
    <w:p w:rsidR="00064204" w:rsidRPr="00E86CA8" w:rsidRDefault="00064204" w:rsidP="00064204">
      <w:pPr>
        <w:shd w:val="clear" w:color="auto" w:fill="FFFFFF"/>
        <w:spacing w:before="100" w:beforeAutospacing="1" w:after="100" w:afterAutospacing="1"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w:t>
      </w:r>
      <w:r w:rsidRPr="00E86CA8">
        <w:rPr>
          <w:rFonts w:ascii="Times New Roman" w:eastAsia="Times New Roman" w:hAnsi="Times New Roman" w:cs="Times New Roman"/>
          <w:i/>
          <w:iCs/>
          <w:color w:val="000000"/>
          <w:sz w:val="24"/>
          <w:szCs w:val="24"/>
          <w:lang w:val="en-US" w:eastAsia="hu-HU"/>
        </w:rPr>
        <w:t>4c)</w:t>
      </w:r>
      <w:r w:rsidRPr="00E86CA8">
        <w:rPr>
          <w:rFonts w:ascii="Times New Roman" w:eastAsia="Times New Roman" w:hAnsi="Times New Roman" w:cs="Times New Roman"/>
          <w:b/>
          <w:bCs/>
          <w:i/>
          <w:iCs/>
          <w:color w:val="000000"/>
          <w:sz w:val="24"/>
          <w:szCs w:val="24"/>
          <w:vertAlign w:val="superscript"/>
          <w:lang w:val="en-US" w:eastAsia="hu-HU"/>
        </w:rPr>
        <w:t> </w:t>
      </w:r>
      <w:r w:rsidRPr="00E86CA8">
        <w:rPr>
          <w:rFonts w:ascii="Times New Roman" w:eastAsia="Times New Roman" w:hAnsi="Times New Roman" w:cs="Times New Roman"/>
          <w:i/>
          <w:iCs/>
          <w:color w:val="000000"/>
          <w:sz w:val="24"/>
          <w:szCs w:val="24"/>
          <w:lang w:val="en-US" w:eastAsia="hu-HU"/>
        </w:rPr>
        <w:t>A (3a) és a (4) bekezdés szerinti helyszín üzemeltetője vagy vezetője, illetve az üzemeltető vagy a vezető alkalmazottja - a (4a) bekezdés szerinti kivétellel - annak a beléptetését megtagadja, valamint a látogatás megkezdését megakadályozza, aki</w:t>
      </w:r>
    </w:p>
    <w:p w:rsidR="00064204" w:rsidRPr="00E86CA8" w:rsidRDefault="00064204" w:rsidP="00064204">
      <w:pPr>
        <w:shd w:val="clear" w:color="auto" w:fill="FFFFFF"/>
        <w:spacing w:before="100" w:beforeAutospacing="1" w:after="100" w:afterAutospacing="1"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a) a koronavírus elleni védettségét az e rendeletben meghatározott módon</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nem igazolja.</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A 484/2020. (XI. 10.) Korm. rendelet </w:t>
      </w:r>
      <w:r w:rsidRPr="00E86CA8">
        <w:rPr>
          <w:rFonts w:ascii="Times New Roman" w:eastAsia="Times New Roman" w:hAnsi="Times New Roman" w:cs="Times New Roman"/>
          <w:color w:val="000000"/>
          <w:sz w:val="24"/>
          <w:szCs w:val="24"/>
          <w:shd w:val="clear" w:color="auto" w:fill="FFFFFF"/>
          <w:lang w:val="en-US" w:eastAsia="hu-HU"/>
        </w:rPr>
        <w:t>2/A. §</w:t>
      </w:r>
      <w:hyperlink r:id="rId7" w:anchor="lbj13id9673" w:history="1">
        <w:r w:rsidRPr="00E86CA8">
          <w:rPr>
            <w:rFonts w:ascii="Times New Roman" w:eastAsia="Times New Roman" w:hAnsi="Times New Roman" w:cs="Times New Roman"/>
            <w:color w:val="000000"/>
            <w:sz w:val="24"/>
            <w:szCs w:val="24"/>
            <w:u w:val="single"/>
            <w:shd w:val="clear" w:color="auto" w:fill="FFFFFF"/>
            <w:lang w:val="en-US" w:eastAsia="hu-HU"/>
          </w:rPr>
          <w:t> </w:t>
        </w:r>
      </w:hyperlink>
      <w:r w:rsidRPr="00E86CA8">
        <w:rPr>
          <w:rFonts w:ascii="Times New Roman" w:eastAsia="Times New Roman" w:hAnsi="Times New Roman" w:cs="Times New Roman"/>
          <w:b/>
          <w:bCs/>
          <w:color w:val="000000"/>
          <w:sz w:val="24"/>
          <w:szCs w:val="24"/>
          <w:shd w:val="clear" w:color="auto" w:fill="FFFFFF"/>
          <w:lang w:val="en-US" w:eastAsia="hu-HU"/>
        </w:rPr>
        <w:t> </w:t>
      </w:r>
      <w:r w:rsidRPr="00E86CA8">
        <w:rPr>
          <w:rFonts w:ascii="Times New Roman" w:eastAsia="Times New Roman" w:hAnsi="Times New Roman" w:cs="Times New Roman"/>
          <w:color w:val="000000"/>
          <w:sz w:val="24"/>
          <w:szCs w:val="24"/>
          <w:shd w:val="clear" w:color="auto" w:fill="FFFFFF"/>
          <w:lang w:val="en-US" w:eastAsia="hu-HU"/>
        </w:rPr>
        <w:t>(1) szerint:</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lastRenderedPageBreak/>
        <w:t>“E rendelet alkalmazásában koronavírus ellen védett személy az, aki ezt a koronavírus elleni védettség igazolásáról szóló 60/2021. (II. 12.) Korm. rendelet szerinti hatósági igazolvány (a továbbiakban: védettségi igazolvány) bemutatásával igazolja.”</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val="en-US" w:eastAsia="hu-HU"/>
        </w:rPr>
        <w:t>Az ún. “védettségi igazolványt” a </w:t>
      </w:r>
      <w:r w:rsidRPr="00E86CA8">
        <w:rPr>
          <w:rFonts w:ascii="Times New Roman" w:eastAsia="Times New Roman" w:hAnsi="Times New Roman" w:cs="Times New Roman"/>
          <w:color w:val="000000"/>
          <w:spacing w:val="-5"/>
          <w:sz w:val="24"/>
          <w:szCs w:val="24"/>
          <w:lang w:eastAsia="hu-HU"/>
        </w:rPr>
        <w:t>60/2021. (II. 12.) Korm. rendelet a koronavírus elleni védettség igazolásáról elnevezésű jogszabály 1. pontja határozza meg, miszerint</w:t>
      </w:r>
      <w:r w:rsidRPr="00E86CA8">
        <w:rPr>
          <w:rFonts w:ascii="Times New Roman" w:eastAsia="Times New Roman" w:hAnsi="Times New Roman" w:cs="Times New Roman"/>
          <w:color w:val="000000"/>
          <w:spacing w:val="-5"/>
          <w:sz w:val="24"/>
          <w:szCs w:val="24"/>
          <w:lang w:val="en-US" w:eastAsia="hu-HU"/>
        </w:rPr>
        <w:t>:</w:t>
      </w:r>
    </w:p>
    <w:p w:rsidR="00064204" w:rsidRPr="00E86CA8" w:rsidRDefault="00064204" w:rsidP="00064204">
      <w:pPr>
        <w:shd w:val="clear" w:color="auto" w:fill="FFFFFF"/>
        <w:spacing w:before="100" w:beforeAutospacing="1" w:after="75"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“1. § (1) A SARS-CoV-2 koronavírus (a továbbiakban: koronavírus) elleni védettség igazolása</w:t>
      </w:r>
    </w:p>
    <w:p w:rsidR="00064204" w:rsidRPr="00E86CA8" w:rsidRDefault="00064204" w:rsidP="00064204">
      <w:pPr>
        <w:shd w:val="clear" w:color="auto" w:fill="FFFFFF"/>
        <w:spacing w:before="100" w:beforeAutospacing="1" w:after="0"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a) a COVID-19 betegségből (a továbbiakban: fertőzés) e rendeletben meghatározott időn belül történő felgyógyulás vagy</w:t>
      </w:r>
    </w:p>
    <w:p w:rsidR="00064204" w:rsidRPr="00E86CA8" w:rsidRDefault="00064204" w:rsidP="00064204">
      <w:pPr>
        <w:shd w:val="clear" w:color="auto" w:fill="FFFFFF"/>
        <w:spacing w:before="100" w:beforeAutospacing="1" w:after="100" w:afterAutospacing="1"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b)</w:t>
      </w:r>
      <w:hyperlink r:id="rId8" w:anchor="lbj1id8078" w:history="1">
        <w:r w:rsidRPr="00E86CA8">
          <w:rPr>
            <w:rFonts w:ascii="Times New Roman" w:eastAsia="Times New Roman" w:hAnsi="Times New Roman" w:cs="Times New Roman"/>
            <w:i/>
            <w:iCs/>
            <w:color w:val="000000"/>
            <w:sz w:val="24"/>
            <w:szCs w:val="24"/>
            <w:u w:val="single"/>
            <w:vertAlign w:val="superscript"/>
            <w:lang w:val="en-US" w:eastAsia="hu-HU"/>
          </w:rPr>
          <w:t> * </w:t>
        </w:r>
      </w:hyperlink>
      <w:r w:rsidRPr="00E86CA8">
        <w:rPr>
          <w:rFonts w:ascii="Times New Roman" w:eastAsia="Times New Roman" w:hAnsi="Times New Roman" w:cs="Times New Roman"/>
          <w:i/>
          <w:iCs/>
          <w:color w:val="000000"/>
          <w:sz w:val="24"/>
          <w:szCs w:val="24"/>
          <w:lang w:val="en-US" w:eastAsia="hu-HU"/>
        </w:rPr>
        <w:t> az Európai Unióban, illetve a Magyarországon engedélyezett és a lakosság oltására felhasznált COVID-19 oltóanyaggal történt védőoltás (a továbbiakban: oltottság)</w:t>
      </w:r>
    </w:p>
    <w:p w:rsidR="00064204" w:rsidRPr="00E86CA8" w:rsidRDefault="00064204" w:rsidP="00064204">
      <w:pPr>
        <w:shd w:val="clear" w:color="auto" w:fill="FFFFFF"/>
        <w:spacing w:before="100" w:beforeAutospacing="1" w:after="100" w:afterAutospacing="1" w:line="297" w:lineRule="atLeast"/>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tényének az igazolásával történik.</w:t>
      </w:r>
    </w:p>
    <w:p w:rsidR="00064204" w:rsidRPr="00E86CA8" w:rsidRDefault="00064204" w:rsidP="00064204">
      <w:pPr>
        <w:shd w:val="clear" w:color="auto" w:fill="FFFFFF"/>
        <w:spacing w:before="100" w:beforeAutospacing="1" w:after="100" w:afterAutospacing="1"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lang w:val="en-US" w:eastAsia="hu-HU"/>
        </w:rPr>
        <w:t>(2) A koronavírus elleni védettség igazolására alkalmas az e rendelet szerinti hatósági igazolvány (a továbbiakban: védettségi igazolvány), illetve applikáció.”</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eastAsia="hu-HU"/>
        </w:rPr>
        <w:t>            </w:t>
      </w:r>
      <w:r w:rsidRPr="00E86CA8">
        <w:rPr>
          <w:rFonts w:ascii="Times New Roman" w:eastAsia="Times New Roman" w:hAnsi="Times New Roman" w:cs="Times New Roman"/>
          <w:color w:val="000000"/>
          <w:sz w:val="24"/>
          <w:szCs w:val="24"/>
          <w:shd w:val="clear" w:color="auto" w:fill="FFFFFF"/>
          <w:lang w:val="en-US" w:eastAsia="hu-HU"/>
        </w:rPr>
        <w:t>A Nemzeti Népegészségügyi Központ 20241-3/2021/JF </w:t>
      </w:r>
      <w:r w:rsidRPr="00E86CA8">
        <w:rPr>
          <w:rFonts w:ascii="Times New Roman" w:eastAsia="Times New Roman" w:hAnsi="Times New Roman" w:cs="Times New Roman"/>
          <w:color w:val="000000"/>
          <w:sz w:val="24"/>
          <w:szCs w:val="24"/>
          <w:shd w:val="clear" w:color="auto" w:fill="FFFFFF"/>
          <w:lang w:eastAsia="hu-HU"/>
        </w:rPr>
        <w:t>sz. átiratában közli, hogy 2021 március 31-ig 21.347 egyszer, vagy kétszer beoltott személy betegedett meg igazoltan COVID-19 betegségben, ez az addig a dátumig beoltott személyek megközelítőleg 1%-a. Az átirat nem közli, hogy ezek közül pontosan hányan haláloztak el ebben a betegségben, mindenesetre több személy egy vagy mindkét oltás ellenére</w:t>
      </w:r>
      <w:r w:rsidR="00D02758" w:rsidRPr="00E86CA8">
        <w:rPr>
          <w:rFonts w:ascii="Times New Roman" w:eastAsia="Times New Roman" w:hAnsi="Times New Roman" w:cs="Times New Roman"/>
          <w:color w:val="000000"/>
          <w:sz w:val="24"/>
          <w:szCs w:val="24"/>
          <w:shd w:val="clear" w:color="auto" w:fill="FFFFFF"/>
          <w:lang w:eastAsia="hu-HU"/>
        </w:rPr>
        <w:t xml:space="preserve">, vagy éppen amiatt </w:t>
      </w:r>
      <w:r w:rsidRPr="00E86CA8">
        <w:rPr>
          <w:rFonts w:ascii="Times New Roman" w:eastAsia="Times New Roman" w:hAnsi="Times New Roman" w:cs="Times New Roman"/>
          <w:color w:val="000000"/>
          <w:sz w:val="24"/>
          <w:szCs w:val="24"/>
          <w:shd w:val="clear" w:color="auto" w:fill="FFFFFF"/>
          <w:lang w:eastAsia="hu-HU"/>
        </w:rPr>
        <w:t>elhalálozott. </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Ehhez még hozzá kell venni, hogy a </w:t>
      </w:r>
      <w:r w:rsidRPr="00E86CA8">
        <w:rPr>
          <w:rFonts w:ascii="Times New Roman" w:eastAsia="Times New Roman" w:hAnsi="Times New Roman" w:cs="Times New Roman"/>
          <w:color w:val="000000"/>
          <w:sz w:val="24"/>
          <w:szCs w:val="24"/>
          <w:shd w:val="clear" w:color="auto" w:fill="FFFFFF"/>
          <w:lang w:val="en-US" w:eastAsia="hu-HU"/>
        </w:rPr>
        <w:t>“</w:t>
      </w:r>
      <w:r w:rsidRPr="00E86CA8">
        <w:rPr>
          <w:rFonts w:ascii="Times New Roman" w:eastAsia="Times New Roman" w:hAnsi="Times New Roman" w:cs="Times New Roman"/>
          <w:color w:val="000000"/>
          <w:sz w:val="24"/>
          <w:szCs w:val="24"/>
          <w:shd w:val="clear" w:color="auto" w:fill="FFFFFF"/>
          <w:lang w:eastAsia="hu-HU"/>
        </w:rPr>
        <w:t>védettségi igazolvánnyal</w:t>
      </w:r>
      <w:r w:rsidRPr="00E86CA8">
        <w:rPr>
          <w:rFonts w:ascii="Times New Roman" w:eastAsia="Times New Roman" w:hAnsi="Times New Roman" w:cs="Times New Roman"/>
          <w:color w:val="000000"/>
          <w:sz w:val="24"/>
          <w:szCs w:val="24"/>
          <w:shd w:val="clear" w:color="auto" w:fill="FFFFFF"/>
          <w:lang w:val="en-US" w:eastAsia="hu-HU"/>
        </w:rPr>
        <w:t xml:space="preserve">” rendelkező személyek jóval kevesebb élethelyzetben </w:t>
      </w:r>
      <w:r w:rsidR="00E86CA8" w:rsidRPr="00E86CA8">
        <w:rPr>
          <w:rFonts w:ascii="Times New Roman" w:eastAsia="Times New Roman" w:hAnsi="Times New Roman" w:cs="Times New Roman"/>
          <w:color w:val="000000"/>
          <w:sz w:val="24"/>
          <w:szCs w:val="24"/>
          <w:shd w:val="clear" w:color="auto" w:fill="FFFFFF"/>
          <w:lang w:val="en-US" w:eastAsia="hu-HU"/>
        </w:rPr>
        <w:t xml:space="preserve"> </w:t>
      </w:r>
      <w:r w:rsidRPr="00E86CA8">
        <w:rPr>
          <w:rFonts w:ascii="Times New Roman" w:eastAsia="Times New Roman" w:hAnsi="Times New Roman" w:cs="Times New Roman"/>
          <w:color w:val="000000"/>
          <w:sz w:val="24"/>
          <w:szCs w:val="24"/>
          <w:shd w:val="clear" w:color="auto" w:fill="FFFFFF"/>
          <w:lang w:val="en-US" w:eastAsia="hu-HU"/>
        </w:rPr>
        <w:t xml:space="preserve"> PCR tesztet végezzenek (határátkeléshez, munkavégzéshez, egyéb, teszthez kötött élethelyzetben) mint az ilyen igazolvánnyal nem rendelkező személyek, így a valós, COVID-19 betegséggel fertőzött személyek száma köztük is jóval nagyobb lehet a fent említett 1%-</w:t>
      </w:r>
      <w:r w:rsidR="00E86CA8" w:rsidRPr="00E86CA8">
        <w:rPr>
          <w:rFonts w:ascii="Times New Roman" w:eastAsia="Times New Roman" w:hAnsi="Times New Roman" w:cs="Times New Roman"/>
          <w:color w:val="000000"/>
          <w:sz w:val="24"/>
          <w:szCs w:val="24"/>
          <w:shd w:val="clear" w:color="auto" w:fill="FFFFFF"/>
          <w:lang w:val="en-US" w:eastAsia="hu-HU"/>
        </w:rPr>
        <w:t xml:space="preserve"> </w:t>
      </w:r>
      <w:r w:rsidRPr="00E86CA8">
        <w:rPr>
          <w:rFonts w:ascii="Times New Roman" w:eastAsia="Times New Roman" w:hAnsi="Times New Roman" w:cs="Times New Roman"/>
          <w:color w:val="000000"/>
          <w:sz w:val="24"/>
          <w:szCs w:val="24"/>
          <w:shd w:val="clear" w:color="auto" w:fill="FFFFFF"/>
          <w:lang w:val="en-US" w:eastAsia="hu-HU"/>
        </w:rPr>
        <w:t>nál.</w:t>
      </w:r>
      <w:r w:rsidR="009E670B" w:rsidRPr="00E86CA8">
        <w:rPr>
          <w:rFonts w:ascii="Times New Roman" w:eastAsia="Times New Roman" w:hAnsi="Times New Roman" w:cs="Times New Roman"/>
          <w:color w:val="000000"/>
          <w:sz w:val="24"/>
          <w:szCs w:val="24"/>
          <w:shd w:val="clear" w:color="auto" w:fill="FFFFFF"/>
          <w:lang w:val="en-US" w:eastAsia="hu-HU"/>
        </w:rPr>
        <w:t>Valamint a gyártók tanúsításai szerint a kísérleti mRNS és vector-vakcinák nem adnak védelmet a fertőződéssel szemben, hanem csak a súlyos betegség kialakulását gátolják</w:t>
      </w:r>
      <w:r w:rsidR="00E86CA8" w:rsidRPr="00E86CA8">
        <w:rPr>
          <w:rFonts w:ascii="Times New Roman" w:eastAsia="Times New Roman" w:hAnsi="Times New Roman" w:cs="Times New Roman"/>
          <w:color w:val="000000"/>
          <w:sz w:val="24"/>
          <w:szCs w:val="24"/>
          <w:shd w:val="clear" w:color="auto" w:fill="FFFFFF"/>
          <w:lang w:val="en-US" w:eastAsia="hu-HU"/>
        </w:rPr>
        <w:t xml:space="preserve">,tehát magát a járványt nem szünteti meg a beadásuk ! </w:t>
      </w:r>
      <w:r w:rsidR="009E670B" w:rsidRPr="00E86CA8">
        <w:rPr>
          <w:rFonts w:ascii="Times New Roman" w:eastAsia="Times New Roman" w:hAnsi="Times New Roman" w:cs="Times New Roman"/>
          <w:color w:val="000000"/>
          <w:sz w:val="24"/>
          <w:szCs w:val="24"/>
          <w:shd w:val="clear" w:color="auto" w:fill="FFFFFF"/>
          <w:lang w:val="en-US" w:eastAsia="hu-HU"/>
        </w:rPr>
        <w:t xml:space="preserve"> </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val="en-US" w:eastAsia="hu-HU"/>
        </w:rPr>
        <w:t> </w:t>
      </w:r>
    </w:p>
    <w:p w:rsidR="00064204" w:rsidRPr="00E86CA8" w:rsidRDefault="00064204" w:rsidP="009E670B">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w:t>
      </w:r>
      <w:r w:rsidRPr="00E86CA8">
        <w:rPr>
          <w:rFonts w:ascii="Times New Roman" w:eastAsia="Times New Roman" w:hAnsi="Times New Roman" w:cs="Times New Roman"/>
          <w:b/>
          <w:bCs/>
          <w:color w:val="000000"/>
          <w:sz w:val="24"/>
          <w:szCs w:val="24"/>
          <w:shd w:val="clear" w:color="auto" w:fill="FFFFFF"/>
          <w:lang w:eastAsia="hu-HU"/>
        </w:rPr>
        <w:t>Indokolás:</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Fenti tényállásból megállapítható, hogy a </w:t>
      </w:r>
      <w:r w:rsidRPr="00E86CA8">
        <w:rPr>
          <w:rFonts w:ascii="Times New Roman" w:eastAsia="Times New Roman" w:hAnsi="Times New Roman" w:cs="Times New Roman"/>
          <w:color w:val="000000"/>
          <w:sz w:val="24"/>
          <w:szCs w:val="24"/>
          <w:lang w:val="en-US" w:eastAsia="hu-HU"/>
        </w:rPr>
        <w:t>a </w:t>
      </w:r>
      <w:r w:rsidRPr="00E86CA8">
        <w:rPr>
          <w:rFonts w:ascii="Times New Roman" w:eastAsia="Times New Roman" w:hAnsi="Times New Roman" w:cs="Times New Roman"/>
          <w:color w:val="000000"/>
          <w:spacing w:val="-5"/>
          <w:sz w:val="24"/>
          <w:szCs w:val="24"/>
          <w:lang w:eastAsia="hu-HU"/>
        </w:rPr>
        <w:t>60/2021. (II. 12.) Korm. rendelet 1.</w:t>
      </w:r>
      <w:r w:rsidRPr="00E86CA8">
        <w:rPr>
          <w:rFonts w:ascii="Times New Roman" w:eastAsia="Times New Roman" w:hAnsi="Times New Roman" w:cs="Times New Roman"/>
          <w:color w:val="000000"/>
          <w:sz w:val="24"/>
          <w:szCs w:val="24"/>
          <w:lang w:val="en-US" w:eastAsia="hu-HU"/>
        </w:rPr>
        <w:t>§</w:t>
      </w:r>
      <w:r w:rsidRPr="00E86CA8">
        <w:rPr>
          <w:rFonts w:ascii="Times New Roman" w:eastAsia="Times New Roman" w:hAnsi="Times New Roman" w:cs="Times New Roman"/>
          <w:color w:val="000000"/>
          <w:spacing w:val="-5"/>
          <w:sz w:val="24"/>
          <w:szCs w:val="24"/>
          <w:lang w:val="en-US" w:eastAsia="hu-HU"/>
        </w:rPr>
        <w:t> </w:t>
      </w:r>
      <w:r w:rsidRPr="00E86CA8">
        <w:rPr>
          <w:rFonts w:ascii="Times New Roman" w:eastAsia="Times New Roman" w:hAnsi="Times New Roman" w:cs="Times New Roman"/>
          <w:color w:val="000000"/>
          <w:sz w:val="24"/>
          <w:szCs w:val="24"/>
          <w:shd w:val="clear" w:color="auto" w:fill="FFFFFF"/>
          <w:lang w:eastAsia="hu-HU"/>
        </w:rPr>
        <w:t>b) pontban definiált eset, a </w:t>
      </w:r>
      <w:r w:rsidRPr="00E86CA8">
        <w:rPr>
          <w:rFonts w:ascii="Times New Roman" w:eastAsia="Times New Roman" w:hAnsi="Times New Roman" w:cs="Times New Roman"/>
          <w:color w:val="000000"/>
          <w:sz w:val="24"/>
          <w:szCs w:val="24"/>
          <w:shd w:val="clear" w:color="auto" w:fill="FFFFFF"/>
          <w:lang w:val="en-US" w:eastAsia="hu-HU"/>
        </w:rPr>
        <w:t>“</w:t>
      </w:r>
      <w:r w:rsidRPr="00E86CA8">
        <w:rPr>
          <w:rFonts w:ascii="Times New Roman" w:eastAsia="Times New Roman" w:hAnsi="Times New Roman" w:cs="Times New Roman"/>
          <w:color w:val="000000"/>
          <w:sz w:val="24"/>
          <w:szCs w:val="24"/>
          <w:shd w:val="clear" w:color="auto" w:fill="FFFFFF"/>
          <w:lang w:eastAsia="hu-HU"/>
        </w:rPr>
        <w:t>védőoltás</w:t>
      </w:r>
      <w:r w:rsidRPr="00E86CA8">
        <w:rPr>
          <w:rFonts w:ascii="Times New Roman" w:eastAsia="Times New Roman" w:hAnsi="Times New Roman" w:cs="Times New Roman"/>
          <w:color w:val="000000"/>
          <w:sz w:val="24"/>
          <w:szCs w:val="24"/>
          <w:shd w:val="clear" w:color="auto" w:fill="FFFFFF"/>
          <w:lang w:val="en-US" w:eastAsia="hu-HU"/>
        </w:rPr>
        <w:t>” tényének igazolása semmiképp sem jelenti a valós egészségügyi, fizikai védettséget a COVID-19 betegség ellen.</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val="en-US" w:eastAsia="hu-HU"/>
        </w:rPr>
        <w:t>            </w:t>
      </w:r>
      <w:r w:rsidRPr="00E86CA8">
        <w:rPr>
          <w:rFonts w:ascii="Times New Roman" w:eastAsia="Times New Roman" w:hAnsi="Times New Roman" w:cs="Times New Roman"/>
          <w:color w:val="000000"/>
          <w:sz w:val="24"/>
          <w:szCs w:val="24"/>
          <w:lang w:eastAsia="hu-HU"/>
        </w:rPr>
        <w:t>Ez alapján kimondható, hogy a </w:t>
      </w:r>
      <w:r w:rsidRPr="00E86CA8">
        <w:rPr>
          <w:rFonts w:ascii="Times New Roman" w:eastAsia="Times New Roman" w:hAnsi="Times New Roman" w:cs="Times New Roman"/>
          <w:color w:val="000000"/>
          <w:sz w:val="24"/>
          <w:szCs w:val="24"/>
          <w:lang w:val="en-US" w:eastAsia="hu-HU"/>
        </w:rPr>
        <w:t>“</w:t>
      </w:r>
      <w:r w:rsidRPr="00E86CA8">
        <w:rPr>
          <w:rFonts w:ascii="Times New Roman" w:eastAsia="Times New Roman" w:hAnsi="Times New Roman" w:cs="Times New Roman"/>
          <w:color w:val="000000"/>
          <w:sz w:val="24"/>
          <w:szCs w:val="24"/>
          <w:lang w:eastAsia="hu-HU"/>
        </w:rPr>
        <w:t>védettségi igazolvánnyal” rendelkezés vagy az egyenlő bánásmódról szóló 2003 évi CXXV. tv. h) pontja szerinti egészségi állapotot (fertőzésen való átesést) tükröz, vagy egy invazív orvosi beavatkozás (oltás), mint egészségügyi szolgáltatás igénybevételét. Ez utóbbi eset a 2003 évi CXXV. tv. i), j) t) pontok szerinti csoporthoz tartozást tükrözi, mert egy egészségügyi szolgáltatás igénybevétele az arról alkotott egészségügyi, vallási, világnézeti vagy éppen politikai véleményünktől és meggyőződésünktől függ.</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eastAsia="hu-HU"/>
        </w:rPr>
        <w:t>            A bepanaszolt jogszabályi rendelkezések értelmében azok a személyek, akik meggyőződésük okán nem éltek egy invazív egészségügyi beavatkozással, nem rendelkeznek </w:t>
      </w:r>
      <w:r w:rsidRPr="00E86CA8">
        <w:rPr>
          <w:rFonts w:ascii="Times New Roman" w:eastAsia="Times New Roman" w:hAnsi="Times New Roman" w:cs="Times New Roman"/>
          <w:color w:val="000000"/>
          <w:sz w:val="24"/>
          <w:szCs w:val="24"/>
          <w:lang w:val="en-US" w:eastAsia="hu-HU"/>
        </w:rPr>
        <w:t>“</w:t>
      </w:r>
      <w:r w:rsidRPr="00E86CA8">
        <w:rPr>
          <w:rFonts w:ascii="Times New Roman" w:eastAsia="Times New Roman" w:hAnsi="Times New Roman" w:cs="Times New Roman"/>
          <w:color w:val="000000"/>
          <w:sz w:val="24"/>
          <w:szCs w:val="24"/>
          <w:lang w:eastAsia="hu-HU"/>
        </w:rPr>
        <w:t>védettségi igazolvánnyal</w:t>
      </w:r>
      <w:r w:rsidRPr="00E86CA8">
        <w:rPr>
          <w:rFonts w:ascii="Times New Roman" w:eastAsia="Times New Roman" w:hAnsi="Times New Roman" w:cs="Times New Roman"/>
          <w:color w:val="000000"/>
          <w:sz w:val="24"/>
          <w:szCs w:val="24"/>
          <w:lang w:val="en-US" w:eastAsia="hu-HU"/>
        </w:rPr>
        <w:t>”, és </w:t>
      </w:r>
      <w:r w:rsidRPr="00E86CA8">
        <w:rPr>
          <w:rFonts w:ascii="Times New Roman" w:eastAsia="Times New Roman" w:hAnsi="Times New Roman" w:cs="Times New Roman"/>
          <w:color w:val="000000"/>
          <w:sz w:val="24"/>
          <w:szCs w:val="24"/>
          <w:lang w:eastAsia="hu-HU"/>
        </w:rPr>
        <w:t xml:space="preserve">nem látogathatják az edzőtermeket, fitnesztermeket, uszodát, közfürdőt, jégpályát, annak ellenére, hogy ezek létrejöttéhez adójukkal hozzájárultak. </w:t>
      </w:r>
      <w:r w:rsidRPr="00E86CA8">
        <w:rPr>
          <w:rFonts w:ascii="Times New Roman" w:eastAsia="Times New Roman" w:hAnsi="Times New Roman" w:cs="Times New Roman"/>
          <w:color w:val="000000"/>
          <w:sz w:val="24"/>
          <w:szCs w:val="24"/>
          <w:lang w:eastAsia="hu-HU"/>
        </w:rPr>
        <w:lastRenderedPageBreak/>
        <w:t>Azok a személyek, akik rendelkeznek </w:t>
      </w:r>
      <w:r w:rsidRPr="00E86CA8">
        <w:rPr>
          <w:rFonts w:ascii="Times New Roman" w:eastAsia="Times New Roman" w:hAnsi="Times New Roman" w:cs="Times New Roman"/>
          <w:color w:val="000000"/>
          <w:sz w:val="24"/>
          <w:szCs w:val="24"/>
          <w:lang w:val="en-US" w:eastAsia="hu-HU"/>
        </w:rPr>
        <w:t>“</w:t>
      </w:r>
      <w:r w:rsidRPr="00E86CA8">
        <w:rPr>
          <w:rFonts w:ascii="Times New Roman" w:eastAsia="Times New Roman" w:hAnsi="Times New Roman" w:cs="Times New Roman"/>
          <w:color w:val="000000"/>
          <w:sz w:val="24"/>
          <w:szCs w:val="24"/>
          <w:lang w:eastAsia="hu-HU"/>
        </w:rPr>
        <w:t>védettségi igazolvánnyal</w:t>
      </w:r>
      <w:r w:rsidRPr="00E86CA8">
        <w:rPr>
          <w:rFonts w:ascii="Times New Roman" w:eastAsia="Times New Roman" w:hAnsi="Times New Roman" w:cs="Times New Roman"/>
          <w:color w:val="000000"/>
          <w:sz w:val="24"/>
          <w:szCs w:val="24"/>
          <w:lang w:val="en-US" w:eastAsia="hu-HU"/>
        </w:rPr>
        <w:t>”, de 1%-uk igazoltan COVID-19 fertőzött oltás után, a támadott jogszabályi rendelkezések értelmében látogathatják a fent felsorolt intézményeket, és így, iga</w:t>
      </w:r>
      <w:r w:rsidRPr="00E86CA8">
        <w:rPr>
          <w:rFonts w:ascii="Times New Roman" w:eastAsia="Times New Roman" w:hAnsi="Times New Roman" w:cs="Times New Roman"/>
          <w:color w:val="000000"/>
          <w:sz w:val="24"/>
          <w:szCs w:val="24"/>
          <w:lang w:eastAsia="hu-HU"/>
        </w:rPr>
        <w:t>zolvánnyal, jogszerűen</w:t>
      </w:r>
      <w:r w:rsidRPr="00E86CA8">
        <w:rPr>
          <w:rFonts w:ascii="Times New Roman" w:eastAsia="Times New Roman" w:hAnsi="Times New Roman" w:cs="Times New Roman"/>
          <w:color w:val="000000"/>
          <w:sz w:val="24"/>
          <w:szCs w:val="24"/>
          <w:lang w:val="en-US" w:eastAsia="hu-HU"/>
        </w:rPr>
        <w:t> “terjeszthetik” a “fertőzést”.</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lang w:eastAsia="hu-HU"/>
        </w:rPr>
        <w:t>Következik, hogy mivel nem a valós egészségügyi, fizikai védettséget igazolja, hanem egy, az arról alkotott egészségügyi, vallási, világnézeti vagy éppen politikai véleménytől és meggyőződéstől függő invazív orvosi beavatkozás igénybevételét,  a bepanaszolt rendelkezéssorozat nem valós járványügyi intézkedés, hanem az emberek egészségügyi, vallási, világnézeti vagy éppen politikai véleményétől és meggyőződésétől függő, hatósági dokumentummal igazolt hátrányos megkülönböztetése.</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lang w:eastAsia="hu-HU"/>
        </w:rPr>
        <w:t>Az Alapvető Jogok Biztosának Hivatala honlapján közzétett, </w:t>
      </w:r>
      <w:r w:rsidRPr="00E86CA8">
        <w:rPr>
          <w:rFonts w:ascii="Times New Roman" w:eastAsia="Times New Roman" w:hAnsi="Times New Roman" w:cs="Times New Roman"/>
          <w:i/>
          <w:iCs/>
          <w:color w:val="222222"/>
          <w:sz w:val="24"/>
          <w:szCs w:val="24"/>
          <w:lang w:val="en-US" w:eastAsia="hu-HU"/>
        </w:rPr>
        <w:t>“Az Alapvető Jogok Biztosának a védettségi igazolvány alapjogi értékeléséről kialakított állásfoglalása és a jogi szabályozás felülvizsgálatára tett javaslatai”</w:t>
      </w:r>
      <w:r w:rsidRPr="00E86CA8">
        <w:rPr>
          <w:rFonts w:ascii="Times New Roman" w:eastAsia="Times New Roman" w:hAnsi="Times New Roman" w:cs="Times New Roman"/>
          <w:color w:val="222222"/>
          <w:sz w:val="24"/>
          <w:szCs w:val="24"/>
          <w:lang w:val="en-US" w:eastAsia="hu-HU"/>
        </w:rPr>
        <w:t> címet viselő dokumentum a k</w:t>
      </w:r>
      <w:r w:rsidRPr="00E86CA8">
        <w:rPr>
          <w:rFonts w:ascii="Times New Roman" w:eastAsia="Times New Roman" w:hAnsi="Times New Roman" w:cs="Times New Roman"/>
          <w:color w:val="222222"/>
          <w:sz w:val="24"/>
          <w:szCs w:val="24"/>
          <w:lang w:eastAsia="hu-HU"/>
        </w:rPr>
        <w:t>övetkezőket tartalmazza:</w:t>
      </w:r>
    </w:p>
    <w:p w:rsidR="00064204" w:rsidRPr="00E86CA8" w:rsidRDefault="00064204" w:rsidP="00064204">
      <w:pPr>
        <w:shd w:val="clear" w:color="auto" w:fill="FDFDFD"/>
        <w:spacing w:after="150" w:line="297" w:lineRule="atLeast"/>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222222"/>
          <w:sz w:val="24"/>
          <w:szCs w:val="24"/>
          <w:lang w:val="en-US" w:eastAsia="hu-HU"/>
        </w:rPr>
        <w:t>“</w:t>
      </w:r>
      <w:r w:rsidRPr="00E86CA8">
        <w:rPr>
          <w:rFonts w:ascii="Times New Roman" w:eastAsia="Times New Roman" w:hAnsi="Times New Roman" w:cs="Times New Roman"/>
          <w:b/>
          <w:bCs/>
          <w:i/>
          <w:iCs/>
          <w:color w:val="222222"/>
          <w:sz w:val="24"/>
          <w:szCs w:val="24"/>
          <w:shd w:val="clear" w:color="auto" w:fill="FDFDFD"/>
          <w:lang w:val="en-US" w:eastAsia="hu-HU"/>
        </w:rPr>
        <w:t>Ez</w:t>
      </w:r>
      <w:r w:rsidRPr="00E86CA8">
        <w:rPr>
          <w:rFonts w:ascii="Times New Roman" w:eastAsia="Times New Roman" w:hAnsi="Times New Roman" w:cs="Times New Roman"/>
          <w:i/>
          <w:iCs/>
          <w:color w:val="222222"/>
          <w:sz w:val="24"/>
          <w:szCs w:val="24"/>
          <w:shd w:val="clear" w:color="auto" w:fill="FDFDFD"/>
          <w:lang w:val="en-US" w:eastAsia="hu-HU"/>
        </w:rPr>
        <w:t> </w:t>
      </w:r>
      <w:r w:rsidRPr="00E86CA8">
        <w:rPr>
          <w:rFonts w:ascii="Times New Roman" w:eastAsia="Times New Roman" w:hAnsi="Times New Roman" w:cs="Times New Roman"/>
          <w:b/>
          <w:bCs/>
          <w:i/>
          <w:iCs/>
          <w:color w:val="222222"/>
          <w:sz w:val="24"/>
          <w:szCs w:val="24"/>
          <w:shd w:val="clear" w:color="auto" w:fill="FDFDFD"/>
          <w:lang w:val="en-US" w:eastAsia="hu-HU"/>
        </w:rPr>
        <w:t>az ösztönzés mindaddig nem kifogásolható alkotmányossági szempontból</w:t>
      </w:r>
      <w:r w:rsidRPr="00E86CA8">
        <w:rPr>
          <w:rFonts w:ascii="Times New Roman" w:eastAsia="Times New Roman" w:hAnsi="Times New Roman" w:cs="Times New Roman"/>
          <w:i/>
          <w:iCs/>
          <w:color w:val="222222"/>
          <w:sz w:val="24"/>
          <w:szCs w:val="24"/>
          <w:shd w:val="clear" w:color="auto" w:fill="FDFDFD"/>
          <w:lang w:val="en-US" w:eastAsia="hu-HU"/>
        </w:rPr>
        <w:t>, ameddig elvben a teljes beoltható lakosság beoltására elegendő vakcina rendelkezésre áll, azaz az érintettek saját döntésén múlik a vakcina felvétele, illetve, </w:t>
      </w:r>
      <w:r w:rsidRPr="00E86CA8">
        <w:rPr>
          <w:rFonts w:ascii="Times New Roman" w:eastAsia="Times New Roman" w:hAnsi="Times New Roman" w:cs="Times New Roman"/>
          <w:b/>
          <w:bCs/>
          <w:i/>
          <w:iCs/>
          <w:color w:val="222222"/>
          <w:sz w:val="24"/>
          <w:szCs w:val="24"/>
          <w:shd w:val="clear" w:color="auto" w:fill="FDFDFD"/>
          <w:lang w:val="en-US" w:eastAsia="hu-HU"/>
        </w:rPr>
        <w:t>amíg a szabályozás nem alapvető jogok gyakorlását vagy alapvető szükségletek kielégítését köti a védettség igazolásához</w:t>
      </w:r>
      <w:r w:rsidRPr="00E86CA8">
        <w:rPr>
          <w:rFonts w:ascii="Times New Roman" w:eastAsia="Times New Roman" w:hAnsi="Times New Roman" w:cs="Times New Roman"/>
          <w:i/>
          <w:iCs/>
          <w:color w:val="222222"/>
          <w:sz w:val="24"/>
          <w:szCs w:val="24"/>
          <w:shd w:val="clear" w:color="auto" w:fill="FDFDFD"/>
          <w:lang w:val="en-US" w:eastAsia="hu-HU"/>
        </w:rPr>
        <w:t>.</w:t>
      </w:r>
      <w:r w:rsidRPr="00E86CA8">
        <w:rPr>
          <w:rFonts w:ascii="Times New Roman" w:eastAsia="Times New Roman" w:hAnsi="Times New Roman" w:cs="Times New Roman"/>
          <w:i/>
          <w:iCs/>
          <w:color w:val="222222"/>
          <w:sz w:val="24"/>
          <w:szCs w:val="24"/>
          <w:lang w:val="en-US" w:eastAsia="hu-HU"/>
        </w:rPr>
        <w:t>”</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shd w:val="clear" w:color="auto" w:fill="FFFFFF"/>
          <w:lang w:eastAsia="hu-HU"/>
        </w:rPr>
        <w:t>            Mint fent bemutattam, a </w:t>
      </w:r>
      <w:r w:rsidRPr="00E86CA8">
        <w:rPr>
          <w:rFonts w:ascii="Times New Roman" w:eastAsia="Times New Roman" w:hAnsi="Times New Roman" w:cs="Times New Roman"/>
          <w:color w:val="222222"/>
          <w:sz w:val="24"/>
          <w:szCs w:val="24"/>
          <w:shd w:val="clear" w:color="auto" w:fill="FFFFFF"/>
          <w:lang w:val="en-US" w:eastAsia="hu-HU"/>
        </w:rPr>
        <w:t>“</w:t>
      </w:r>
      <w:r w:rsidRPr="00E86CA8">
        <w:rPr>
          <w:rFonts w:ascii="Times New Roman" w:eastAsia="Times New Roman" w:hAnsi="Times New Roman" w:cs="Times New Roman"/>
          <w:color w:val="222222"/>
          <w:sz w:val="24"/>
          <w:szCs w:val="24"/>
          <w:shd w:val="clear" w:color="auto" w:fill="FFFFFF"/>
          <w:lang w:eastAsia="hu-HU"/>
        </w:rPr>
        <w:t>védettségi igazolvány</w:t>
      </w:r>
      <w:r w:rsidRPr="00E86CA8">
        <w:rPr>
          <w:rFonts w:ascii="Times New Roman" w:eastAsia="Times New Roman" w:hAnsi="Times New Roman" w:cs="Times New Roman"/>
          <w:color w:val="222222"/>
          <w:sz w:val="24"/>
          <w:szCs w:val="24"/>
          <w:shd w:val="clear" w:color="auto" w:fill="FFFFFF"/>
          <w:lang w:val="en-US" w:eastAsia="hu-HU"/>
        </w:rPr>
        <w:t>” nem a valós védettséget igazolja (az oltottak minimum 1%-a  ugyanúgy megfertőződött, mint az oltatlanok), hanem vagy</w:t>
      </w:r>
      <w:r w:rsidRPr="00E86CA8">
        <w:rPr>
          <w:rFonts w:ascii="Times New Roman" w:eastAsia="Times New Roman" w:hAnsi="Times New Roman" w:cs="Times New Roman"/>
          <w:color w:val="000000"/>
          <w:sz w:val="24"/>
          <w:szCs w:val="24"/>
          <w:shd w:val="clear" w:color="auto" w:fill="FFFFFF"/>
          <w:lang w:val="en-US" w:eastAsia="hu-HU"/>
        </w:rPr>
        <w:t> egészségügyi állapotot (fertőzöttségen átesettséget), vagy pusztán az “</w:t>
      </w:r>
      <w:r w:rsidRPr="00E86CA8">
        <w:rPr>
          <w:rFonts w:ascii="Times New Roman" w:eastAsia="Times New Roman" w:hAnsi="Times New Roman" w:cs="Times New Roman"/>
          <w:color w:val="000000"/>
          <w:sz w:val="24"/>
          <w:szCs w:val="24"/>
          <w:shd w:val="clear" w:color="auto" w:fill="FFFFFF"/>
          <w:lang w:eastAsia="hu-HU"/>
        </w:rPr>
        <w:t>oltáshoz</w:t>
      </w:r>
      <w:r w:rsidRPr="00E86CA8">
        <w:rPr>
          <w:rFonts w:ascii="Times New Roman" w:eastAsia="Times New Roman" w:hAnsi="Times New Roman" w:cs="Times New Roman"/>
          <w:color w:val="000000"/>
          <w:sz w:val="24"/>
          <w:szCs w:val="24"/>
          <w:shd w:val="clear" w:color="auto" w:fill="FFFFFF"/>
          <w:lang w:val="en-US" w:eastAsia="hu-HU"/>
        </w:rPr>
        <w:t>”, mint invazív egészségügyi beavatkozáshoz fűződő elutasító vagy egyetértő véleményt tükrözi.</w:t>
      </w:r>
    </w:p>
    <w:p w:rsidR="00064204" w:rsidRPr="00E86CA8" w:rsidRDefault="00064204" w:rsidP="00064204">
      <w:pPr>
        <w:shd w:val="clear" w:color="auto" w:fill="FFFFFF"/>
        <w:spacing w:before="100" w:beforeAutospacing="1" w:after="100" w:afterAutospacing="1" w:line="297" w:lineRule="atLeast"/>
        <w:ind w:left="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A Magyar Alaptörvény XV. cikk 2) pont kimondja: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t>“(2) Magyarország az alapvető jogokat mindenkinek bármely megkülönböztetés, nevezetesen faj, szín, nem, fogyatékosság, nyelv, vallás, politikai vagy más vélemény, nemzeti vagy társadalmi származás, vagyoni, születési vagy egyéb helyzet szerinti különbségtétel nélkül biztosítja.”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Következik, hogy a magyar alaptörvény alapvető jogok tekintetében semmilyen megkülönböztetést nem engedélyez, sem politikai, sem más vélemény szerint, sem egyéb (egészségügyi állapot, fertőzöttségen át nem esettség, egészségesség) helyzet alapján.</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Amennyiben tehát a támadott rendelkezések alapvető jogot korlátoznak, úgy alaptörvényellenesek (ezt egyébként az alapvető jogok biztosának fent hivatkozott állásfoglalása is tartalmazza).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A 2004. évi I. törvény a sportról, a preambulum rész 4. bekezdése értelmében:</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t>“A sport a közjó része. Erősíti a közösség tagjainak egymáshoz tartozását, miként az egyén testi és lelki egészségét.”</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A 2004. évi I. törvény a sportról, a preambulum rész 6. bekezdése értelmében:</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t>“Magyarország Országgyűlése kinyilvánítja, hogy </w:t>
      </w:r>
      <w:r w:rsidRPr="00E86CA8">
        <w:rPr>
          <w:rFonts w:ascii="Times New Roman" w:eastAsia="Times New Roman" w:hAnsi="Times New Roman" w:cs="Times New Roman"/>
          <w:b/>
          <w:bCs/>
          <w:i/>
          <w:iCs/>
          <w:color w:val="000000"/>
          <w:sz w:val="24"/>
          <w:szCs w:val="24"/>
          <w:shd w:val="clear" w:color="auto" w:fill="FFFFFF"/>
          <w:lang w:val="en-US" w:eastAsia="hu-HU"/>
        </w:rPr>
        <w:t>minden embernek alapvető joga van a sporthoz</w:t>
      </w:r>
      <w:r w:rsidRPr="00E86CA8">
        <w:rPr>
          <w:rFonts w:ascii="Times New Roman" w:eastAsia="Times New Roman" w:hAnsi="Times New Roman" w:cs="Times New Roman"/>
          <w:i/>
          <w:iCs/>
          <w:color w:val="000000"/>
          <w:sz w:val="24"/>
          <w:szCs w:val="24"/>
          <w:shd w:val="clear" w:color="auto" w:fill="FFFFFF"/>
          <w:lang w:val="en-US" w:eastAsia="hu-HU"/>
        </w:rPr>
        <w:t>, és e jogát az állam biztosítja, </w:t>
      </w:r>
      <w:r w:rsidRPr="00E86CA8">
        <w:rPr>
          <w:rFonts w:ascii="Times New Roman" w:eastAsia="Times New Roman" w:hAnsi="Times New Roman" w:cs="Times New Roman"/>
          <w:b/>
          <w:bCs/>
          <w:i/>
          <w:iCs/>
          <w:color w:val="000000"/>
          <w:sz w:val="24"/>
          <w:szCs w:val="24"/>
          <w:shd w:val="clear" w:color="auto" w:fill="FFFFFF"/>
          <w:lang w:val="en-US" w:eastAsia="hu-HU"/>
        </w:rPr>
        <w:t>függetlenül attól</w:t>
      </w:r>
      <w:r w:rsidRPr="00E86CA8">
        <w:rPr>
          <w:rFonts w:ascii="Times New Roman" w:eastAsia="Times New Roman" w:hAnsi="Times New Roman" w:cs="Times New Roman"/>
          <w:i/>
          <w:iCs/>
          <w:color w:val="000000"/>
          <w:sz w:val="24"/>
          <w:szCs w:val="24"/>
          <w:shd w:val="clear" w:color="auto" w:fill="FFFFFF"/>
          <w:lang w:val="en-US" w:eastAsia="hu-HU"/>
        </w:rPr>
        <w:t>, hogy versenysportról, </w:t>
      </w:r>
      <w:r w:rsidRPr="00E86CA8">
        <w:rPr>
          <w:rFonts w:ascii="Times New Roman" w:eastAsia="Times New Roman" w:hAnsi="Times New Roman" w:cs="Times New Roman"/>
          <w:b/>
          <w:bCs/>
          <w:i/>
          <w:iCs/>
          <w:color w:val="000000"/>
          <w:sz w:val="24"/>
          <w:szCs w:val="24"/>
          <w:shd w:val="clear" w:color="auto" w:fill="FFFFFF"/>
          <w:lang w:val="en-US" w:eastAsia="hu-HU"/>
        </w:rPr>
        <w:t>a szabadidő eltöltéséről</w:t>
      </w:r>
      <w:r w:rsidRPr="00E86CA8">
        <w:rPr>
          <w:rFonts w:ascii="Times New Roman" w:eastAsia="Times New Roman" w:hAnsi="Times New Roman" w:cs="Times New Roman"/>
          <w:i/>
          <w:iCs/>
          <w:color w:val="000000"/>
          <w:sz w:val="24"/>
          <w:szCs w:val="24"/>
          <w:shd w:val="clear" w:color="auto" w:fill="FFFFFF"/>
          <w:lang w:val="en-US" w:eastAsia="hu-HU"/>
        </w:rPr>
        <w:t>, a diák-, egyetemi-főiskolai sportról, a fogyatékkal élők sportjáról vagy az egészség megőrzéséről </w:t>
      </w:r>
      <w:r w:rsidRPr="00E86CA8">
        <w:rPr>
          <w:rFonts w:ascii="Times New Roman" w:eastAsia="Times New Roman" w:hAnsi="Times New Roman" w:cs="Times New Roman"/>
          <w:b/>
          <w:bCs/>
          <w:i/>
          <w:iCs/>
          <w:color w:val="000000"/>
          <w:sz w:val="24"/>
          <w:szCs w:val="24"/>
          <w:shd w:val="clear" w:color="auto" w:fill="FFFFFF"/>
          <w:lang w:val="en-US" w:eastAsia="hu-HU"/>
        </w:rPr>
        <w:t>van szó</w:t>
      </w:r>
      <w:r w:rsidRPr="00E86CA8">
        <w:rPr>
          <w:rFonts w:ascii="Times New Roman" w:eastAsia="Times New Roman" w:hAnsi="Times New Roman" w:cs="Times New Roman"/>
          <w:i/>
          <w:iCs/>
          <w:color w:val="000000"/>
          <w:sz w:val="24"/>
          <w:szCs w:val="24"/>
          <w:shd w:val="clear" w:color="auto" w:fill="FFFFFF"/>
          <w:lang w:val="en-US" w:eastAsia="hu-HU"/>
        </w:rPr>
        <w:t>.”</w:t>
      </w:r>
      <w:r w:rsidRPr="00E86CA8">
        <w:rPr>
          <w:rFonts w:ascii="Times New Roman" w:eastAsia="Times New Roman" w:hAnsi="Times New Roman" w:cs="Times New Roman"/>
          <w:i/>
          <w:iCs/>
          <w:color w:val="000000"/>
          <w:sz w:val="24"/>
          <w:szCs w:val="24"/>
          <w:shd w:val="clear" w:color="auto" w:fill="FFFFFF"/>
          <w:lang w:eastAsia="hu-HU"/>
        </w:rPr>
        <w:t>                                                                                         </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Megállapítható, hogy függetlenül attól, hogy versenysportról, vagy a szabadidő eltöltéséről, egészségmegőrzésről van szó, a sport törvény szerint alapvető emberi jog a magyar jogrend szerint, és így Magyar Alaptörvény XV. cikk 2) pont értelmében nem lehet megkülönböztetés tárgya.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            A 2004. évi I. törvény a sportról, 1.</w:t>
      </w:r>
      <w:r w:rsidRPr="00E86CA8">
        <w:rPr>
          <w:rFonts w:ascii="Times New Roman" w:eastAsia="Times New Roman" w:hAnsi="Times New Roman" w:cs="Times New Roman"/>
          <w:color w:val="000000"/>
          <w:sz w:val="24"/>
          <w:szCs w:val="24"/>
          <w:lang w:val="en-US" w:eastAsia="hu-HU"/>
        </w:rPr>
        <w:t> § (2) bekezdés értelmében:</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000000"/>
          <w:sz w:val="24"/>
          <w:szCs w:val="24"/>
          <w:shd w:val="clear" w:color="auto" w:fill="FFFFFF"/>
          <w:lang w:val="en-US" w:eastAsia="hu-HU"/>
        </w:rPr>
        <w:t>“(2) Sporttevékenységnek minősül a meghatározott szabályok szerint, a szabadidő eltöltéseként kötetlenül vagy szervezett formában, illetve versenyszerűen végzett testedzés vagy szellemi sportágban kifejtett tevékenység, amely a fizikai erőnlét és a szellemi teljesítőképesség megtartását, fejlesztését szolgálja.”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val="en-US" w:eastAsia="hu-HU"/>
        </w:rPr>
        <w:t>            K</w:t>
      </w:r>
      <w:r w:rsidRPr="00E86CA8">
        <w:rPr>
          <w:rFonts w:ascii="Times New Roman" w:eastAsia="Times New Roman" w:hAnsi="Times New Roman" w:cs="Times New Roman"/>
          <w:color w:val="000000"/>
          <w:sz w:val="24"/>
          <w:szCs w:val="24"/>
          <w:shd w:val="clear" w:color="auto" w:fill="FFFFFF"/>
          <w:lang w:eastAsia="hu-HU"/>
        </w:rPr>
        <w:t>övetkezik, hogy a kötetlenül, akár a szabadidő eltöltéseként végzett edzőtermi és fitnessztermi testedzés, az uszodai testedzés, a közfürdői testedzés, a jégpályai te</w:t>
      </w:r>
      <w:r w:rsidR="00E86CA8">
        <w:rPr>
          <w:rFonts w:ascii="Times New Roman" w:eastAsia="Times New Roman" w:hAnsi="Times New Roman" w:cs="Times New Roman"/>
          <w:color w:val="000000"/>
          <w:sz w:val="24"/>
          <w:szCs w:val="24"/>
          <w:shd w:val="clear" w:color="auto" w:fill="FFFFFF"/>
          <w:lang w:eastAsia="hu-HU"/>
        </w:rPr>
        <w:t>stedzés mind sporttevékenységek, valamint az egészség megőrzését is segítik .</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A</w:t>
      </w:r>
      <w:r w:rsidRPr="00E86CA8">
        <w:rPr>
          <w:rFonts w:ascii="Times New Roman" w:eastAsia="Times New Roman" w:hAnsi="Times New Roman" w:cs="Times New Roman"/>
          <w:color w:val="000000"/>
          <w:sz w:val="24"/>
          <w:szCs w:val="24"/>
          <w:lang w:val="en-US" w:eastAsia="hu-HU"/>
        </w:rPr>
        <w:t> 484/2020. (XI. 10.) Korm. rendelet 12. § (4c) beke</w:t>
      </w:r>
      <w:r w:rsidRPr="00E86CA8">
        <w:rPr>
          <w:rFonts w:ascii="Times New Roman" w:eastAsia="Times New Roman" w:hAnsi="Times New Roman" w:cs="Times New Roman"/>
          <w:color w:val="000000"/>
          <w:sz w:val="24"/>
          <w:szCs w:val="24"/>
          <w:lang w:eastAsia="hu-HU"/>
        </w:rPr>
        <w:t>zdés</w:t>
      </w:r>
      <w:r w:rsidRPr="00E86CA8">
        <w:rPr>
          <w:rFonts w:ascii="Times New Roman" w:eastAsia="Times New Roman" w:hAnsi="Times New Roman" w:cs="Times New Roman"/>
          <w:color w:val="000000"/>
          <w:sz w:val="24"/>
          <w:szCs w:val="24"/>
          <w:lang w:val="en-US" w:eastAsia="hu-HU"/>
        </w:rPr>
        <w:t> a) pont tehát alapvető emberi jogot, kötetlenül, szabadidő eltöltéseként végzett sporttevékenységet tesz megkülönböztetés tárgyává, ami alaptörvényellenes, még </w:t>
      </w:r>
      <w:r w:rsidRPr="00E86CA8">
        <w:rPr>
          <w:rFonts w:ascii="Times New Roman" w:eastAsia="Times New Roman" w:hAnsi="Times New Roman" w:cs="Times New Roman"/>
          <w:color w:val="222222"/>
          <w:sz w:val="24"/>
          <w:szCs w:val="24"/>
          <w:lang w:eastAsia="hu-HU"/>
        </w:rPr>
        <w:t>az Alapvető Jogok Biztosának Hivatala honlapján közzétett, </w:t>
      </w:r>
      <w:r w:rsidRPr="00E86CA8">
        <w:rPr>
          <w:rFonts w:ascii="Times New Roman" w:eastAsia="Times New Roman" w:hAnsi="Times New Roman" w:cs="Times New Roman"/>
          <w:i/>
          <w:iCs/>
          <w:color w:val="222222"/>
          <w:sz w:val="24"/>
          <w:szCs w:val="24"/>
          <w:lang w:val="en-US" w:eastAsia="hu-HU"/>
        </w:rPr>
        <w:t>“Az Alapvető Jogok Biztosának a védettségi igazolvány alapjogi értékeléséről kialakított állásfoglalása és a jogi szabályozás felülvizsgálatára tett javaslatai”</w:t>
      </w:r>
      <w:r w:rsidRPr="00E86CA8">
        <w:rPr>
          <w:rFonts w:ascii="Times New Roman" w:eastAsia="Times New Roman" w:hAnsi="Times New Roman" w:cs="Times New Roman"/>
          <w:color w:val="222222"/>
          <w:sz w:val="24"/>
          <w:szCs w:val="24"/>
          <w:lang w:val="en-US" w:eastAsia="hu-HU"/>
        </w:rPr>
        <w:t> címet viselő dokumentumban foglaltak és fennebb idézett állásfoglalás logikája szerint is.</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lang w:val="en-US" w:eastAsia="hu-HU"/>
        </w:rPr>
        <w:t>Magyarország Alaptörvénye XX. cikk kimondja:</w:t>
      </w:r>
    </w:p>
    <w:p w:rsidR="00064204" w:rsidRPr="00E86CA8" w:rsidRDefault="00064204" w:rsidP="00064204">
      <w:pPr>
        <w:shd w:val="clear" w:color="auto" w:fill="FFFFFF"/>
        <w:spacing w:before="100" w:beforeAutospacing="1" w:after="75"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222222"/>
          <w:sz w:val="24"/>
          <w:szCs w:val="24"/>
          <w:lang w:val="en-US" w:eastAsia="hu-HU"/>
        </w:rPr>
        <w:t>“</w:t>
      </w:r>
      <w:r w:rsidRPr="00E86CA8">
        <w:rPr>
          <w:rFonts w:ascii="Times New Roman" w:eastAsia="Times New Roman" w:hAnsi="Times New Roman" w:cs="Times New Roman"/>
          <w:i/>
          <w:iCs/>
          <w:color w:val="222222"/>
          <w:sz w:val="24"/>
          <w:szCs w:val="24"/>
          <w:lang w:eastAsia="hu-HU"/>
        </w:rPr>
        <w:t>(1) Mindenkinek joga van a testi és lelki egészséghez.</w:t>
      </w:r>
    </w:p>
    <w:p w:rsidR="00064204" w:rsidRPr="00E86CA8" w:rsidRDefault="00064204" w:rsidP="00064204">
      <w:pPr>
        <w:shd w:val="clear" w:color="auto" w:fill="FFFFFF"/>
        <w:spacing w:before="100" w:beforeAutospacing="1" w:after="0" w:line="297" w:lineRule="atLeast"/>
        <w:ind w:firstLine="240"/>
        <w:jc w:val="both"/>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222222"/>
          <w:sz w:val="24"/>
          <w:szCs w:val="24"/>
          <w:lang w:eastAsia="hu-HU"/>
        </w:rPr>
        <w:t>(2) Az (1) bekezdés szerinti jog érvényesülését Magyarország genetikailag módosított élőlényektől mentes mezőgazdasággal, az egészséges élelmiszerekhez és az ivóvízhez való hozzáférés biztosításával, a munkavédelem és az egészségügyi ellátás megszervezésével, </w:t>
      </w:r>
      <w:r w:rsidRPr="00E86CA8">
        <w:rPr>
          <w:rFonts w:ascii="Times New Roman" w:eastAsia="Times New Roman" w:hAnsi="Times New Roman" w:cs="Times New Roman"/>
          <w:b/>
          <w:bCs/>
          <w:i/>
          <w:iCs/>
          <w:color w:val="222222"/>
          <w:sz w:val="24"/>
          <w:szCs w:val="24"/>
          <w:lang w:eastAsia="hu-HU"/>
        </w:rPr>
        <w:t>a sportolás és a rendszeres testedzés támogatásával</w:t>
      </w:r>
      <w:r w:rsidRPr="00E86CA8">
        <w:rPr>
          <w:rFonts w:ascii="Times New Roman" w:eastAsia="Times New Roman" w:hAnsi="Times New Roman" w:cs="Times New Roman"/>
          <w:i/>
          <w:iCs/>
          <w:color w:val="222222"/>
          <w:sz w:val="24"/>
          <w:szCs w:val="24"/>
          <w:lang w:eastAsia="hu-HU"/>
        </w:rPr>
        <w:t>, valamint a környezet védelmének biztosításával segíti elő.”</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lang w:val="en-US" w:eastAsia="hu-HU"/>
        </w:rPr>
        <w:t> </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lang w:val="en-US" w:eastAsia="hu-HU"/>
        </w:rPr>
        <w:t>Megállapítható, hogy a sportol</w:t>
      </w:r>
      <w:r w:rsidRPr="00E86CA8">
        <w:rPr>
          <w:rFonts w:ascii="Times New Roman" w:eastAsia="Times New Roman" w:hAnsi="Times New Roman" w:cs="Times New Roman"/>
          <w:color w:val="222222"/>
          <w:sz w:val="24"/>
          <w:szCs w:val="24"/>
          <w:lang w:eastAsia="hu-HU"/>
        </w:rPr>
        <w:t>ás és a rendszeres testedzés a testi és lelki egészség, a magyar alaptörvényben leszögezett alapvető emberi jogok feltétele. Ugyanez állapítható meg a </w:t>
      </w:r>
      <w:r w:rsidRPr="00E86CA8">
        <w:rPr>
          <w:rFonts w:ascii="Times New Roman" w:eastAsia="Times New Roman" w:hAnsi="Times New Roman" w:cs="Times New Roman"/>
          <w:color w:val="000000"/>
          <w:sz w:val="24"/>
          <w:szCs w:val="24"/>
          <w:shd w:val="clear" w:color="auto" w:fill="FFFFFF"/>
          <w:lang w:eastAsia="hu-HU"/>
        </w:rPr>
        <w:t>2004. évi I. törvény a sportról, preambulum rész 4. bekezdése szövegéből is, amely szerint a sport erősíti a testi és lelki egészséget.</w:t>
      </w:r>
    </w:p>
    <w:p w:rsidR="00AA0354"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000000"/>
          <w:sz w:val="24"/>
          <w:szCs w:val="24"/>
          <w:shd w:val="clear" w:color="auto" w:fill="FFFFFF"/>
          <w:lang w:eastAsia="hu-HU"/>
        </w:rPr>
        <w:t>A támadott jogszabályi rendelkezés tehát a </w:t>
      </w:r>
      <w:r w:rsidRPr="00E86CA8">
        <w:rPr>
          <w:rFonts w:ascii="Times New Roman" w:eastAsia="Times New Roman" w:hAnsi="Times New Roman" w:cs="Times New Roman"/>
          <w:color w:val="222222"/>
          <w:sz w:val="24"/>
          <w:szCs w:val="24"/>
          <w:lang w:val="en-US" w:eastAsia="hu-HU"/>
        </w:rPr>
        <w:t>Magyarország Alaptörvénye XX. cikkben foglalt alapjogtól, a testi és lelki egészséghez való alapjogtól is megfosztja a lakosság egy csoportját. Ennek az alapjognak a diszkriminatív korlátozása is tilos, </w:t>
      </w:r>
      <w:r w:rsidRPr="00E86CA8">
        <w:rPr>
          <w:rFonts w:ascii="Times New Roman" w:eastAsia="Times New Roman" w:hAnsi="Times New Roman" w:cs="Times New Roman"/>
          <w:color w:val="000000"/>
          <w:sz w:val="24"/>
          <w:szCs w:val="24"/>
          <w:shd w:val="clear" w:color="auto" w:fill="FFFFFF"/>
          <w:lang w:eastAsia="hu-HU"/>
        </w:rPr>
        <w:t>a magyar Alaptörvény XV. cikk 2) pont alapján.</w:t>
      </w:r>
    </w:p>
    <w:p w:rsidR="00AA0354" w:rsidRDefault="00AA0354" w:rsidP="00AA0354">
      <w:pPr>
        <w:rPr>
          <w:rFonts w:ascii="Times New Roman" w:hAnsi="Times New Roman" w:cs="Times New Roman"/>
          <w:sz w:val="24"/>
          <w:szCs w:val="24"/>
        </w:rPr>
      </w:pPr>
      <w:r w:rsidRPr="002B59A7">
        <w:rPr>
          <w:rFonts w:ascii="Times New Roman" w:hAnsi="Times New Roman" w:cs="Times New Roman"/>
          <w:sz w:val="24"/>
          <w:szCs w:val="24"/>
        </w:rPr>
        <w:t>Az alkotmány a pozitív diszkriminációt, mint az esélyegyenlőtlenségek kiküszöbölését szolgáló intézkedéseket, a 70/A. §-ban állami feladatként határozza meg. Ebből egyértelműen következik, hogy a pozitív diszkrimináció meghatározott formájára alanyi jogként hivatkozni nem lehet, arra alkotmányosan követelés vagy igény nem alapítható” (650/B/1991. AB határozat, 1992, 660, 661.).</w:t>
      </w:r>
    </w:p>
    <w:p w:rsidR="00AA0354" w:rsidRDefault="00AA0354" w:rsidP="00AA0354">
      <w:pPr>
        <w:rPr>
          <w:rFonts w:ascii="Times New Roman" w:hAnsi="Times New Roman" w:cs="Times New Roman"/>
          <w:sz w:val="24"/>
          <w:szCs w:val="24"/>
        </w:rPr>
      </w:pPr>
      <w:r>
        <w:rPr>
          <w:rFonts w:ascii="Times New Roman" w:hAnsi="Times New Roman" w:cs="Times New Roman"/>
          <w:sz w:val="24"/>
          <w:szCs w:val="24"/>
        </w:rPr>
        <w:t xml:space="preserve">Az </w:t>
      </w:r>
      <w:r w:rsidRPr="002B59A7">
        <w:rPr>
          <w:rFonts w:ascii="Times New Roman" w:hAnsi="Times New Roman" w:cs="Times New Roman"/>
          <w:sz w:val="24"/>
          <w:szCs w:val="24"/>
        </w:rPr>
        <w:t xml:space="preserve"> állampolgárok jogosultságai közötti különbségtétel nem alkotmányellenes akkor, ha a megkülönböztetés célja az, hogy a társadalom tagjai egyenlő feltételekkel, megközelítőleg azonos eséllyel tudják gyakorolni alkotmányos alapjogaikat</w:t>
      </w:r>
    </w:p>
    <w:p w:rsidR="00AA0354" w:rsidRDefault="00AA0354" w:rsidP="00AA0354">
      <w:pPr>
        <w:rPr>
          <w:rFonts w:ascii="Times New Roman" w:hAnsi="Times New Roman" w:cs="Times New Roman"/>
          <w:sz w:val="24"/>
          <w:szCs w:val="24"/>
        </w:rPr>
      </w:pPr>
      <w:r w:rsidRPr="002B59A7">
        <w:rPr>
          <w:rFonts w:ascii="Times New Roman" w:hAnsi="Times New Roman" w:cs="Times New Roman"/>
          <w:sz w:val="24"/>
          <w:szCs w:val="24"/>
        </w:rPr>
        <w:t>A poz</w:t>
      </w:r>
      <w:r>
        <w:rPr>
          <w:rFonts w:ascii="Times New Roman" w:hAnsi="Times New Roman" w:cs="Times New Roman"/>
          <w:sz w:val="24"/>
          <w:szCs w:val="24"/>
        </w:rPr>
        <w:t xml:space="preserve">itív diszkrimináció alkotmányosságával kapcsolatban </w:t>
      </w:r>
      <w:r w:rsidRPr="002B59A7">
        <w:rPr>
          <w:rFonts w:ascii="Times New Roman" w:hAnsi="Times New Roman" w:cs="Times New Roman"/>
          <w:sz w:val="24"/>
          <w:szCs w:val="24"/>
        </w:rPr>
        <w:t xml:space="preserve"> az AB a 21/1990. (X. 4.) AB határozatban leszögezte: „Bár a társadalmi egyenlőség mint cél, mint társadalmi érdek, megelőzhet egyéni érdeket, de nem kerülhet az egyén alkotmányos jogai elé” (ABH 1990, 73, 75.). Ebből az következhetne, hogy az esélyegyenlőség előmozdítása érdekében nem lehetséges olyan eszközt felhasználni, mely az egyének között alapjogok tekintetében tesz különbséget.</w:t>
      </w:r>
    </w:p>
    <w:p w:rsidR="00AA0354" w:rsidRPr="00D10C0B" w:rsidRDefault="00AA0354" w:rsidP="00AA0354">
      <w:pPr>
        <w:pStyle w:val="Nincstrkz"/>
        <w:rPr>
          <w:rFonts w:ascii="Times New Roman" w:hAnsi="Times New Roman" w:cs="Times New Roman"/>
          <w:sz w:val="24"/>
          <w:szCs w:val="24"/>
        </w:rPr>
      </w:pPr>
      <w:r w:rsidRPr="00D10C0B">
        <w:rPr>
          <w:rFonts w:ascii="Times New Roman" w:hAnsi="Times New Roman" w:cs="Times New Roman"/>
          <w:sz w:val="24"/>
          <w:szCs w:val="24"/>
        </w:rPr>
        <w:t>A rendeletben meghatározott esetekben a testi és lelki egészséghez és a lelkiismereti szabadsághoz való alapjog sérül, mert az egészség megőrzésének fenntartását segítő sportlétesítményeket  / uszodák, konditermek / csak oltási igazolással  lehet igénybe venni.</w:t>
      </w:r>
    </w:p>
    <w:p w:rsidR="00AA0354" w:rsidRPr="00D10C0B" w:rsidRDefault="00AA0354" w:rsidP="00AA0354">
      <w:pPr>
        <w:pStyle w:val="Nincstrkz"/>
        <w:rPr>
          <w:rFonts w:ascii="Times New Roman" w:hAnsi="Times New Roman" w:cs="Times New Roman"/>
          <w:sz w:val="24"/>
          <w:szCs w:val="24"/>
        </w:rPr>
      </w:pPr>
      <w:r w:rsidRPr="00D10C0B">
        <w:rPr>
          <w:rFonts w:ascii="Times New Roman" w:hAnsi="Times New Roman" w:cs="Times New Roman"/>
          <w:sz w:val="24"/>
          <w:szCs w:val="24"/>
        </w:rPr>
        <w:t xml:space="preserve">Az egészségi állapot / oltottság / alapján történő pozitív megkülönböztetés az egészségügyi önrendelkezési jog sérülését okozza ,mert az emberek nem dönthetnek szabadon, szabad akaratukból  a kényszerítő nyomásgyakorlás miatt ,ami , ha nem lenne a rendelet által, abban az esetben nagy valószínűséggel nem oltatnák be magukat Azon emberek csoportja, akik egészségügyi , vagy lelkiismereti okból nem oltatnak, a rendelet miatt hátrányos helyzetbe kerülnek </w:t>
      </w:r>
    </w:p>
    <w:p w:rsidR="00AA0354" w:rsidRPr="00D10C0B" w:rsidRDefault="00AA0354" w:rsidP="00AA0354">
      <w:pPr>
        <w:pStyle w:val="Nincstrkz"/>
      </w:pPr>
      <w:r>
        <w:t xml:space="preserve"> </w:t>
      </w:r>
      <w:r>
        <w:rPr>
          <w:rFonts w:ascii="Times New Roman" w:hAnsi="Times New Roman" w:cs="Times New Roman"/>
          <w:sz w:val="24"/>
          <w:szCs w:val="24"/>
        </w:rPr>
        <w:t xml:space="preserve">Ugyanezen okból sérül  munkához való alapjog is, mert  a rendelet hatására a munkaadók a munkába lépést vagy munkaviszonyt oltási igazoláshoz, vagy negatív teszt bemutatásához köthetik, melynek költségét a munkavállalóra terhelik, jövedelméhez képest nagy kiadásra való kényszerítéssel vagy lehetetlenné teszik a munkavállalást is ! </w:t>
      </w:r>
    </w:p>
    <w:p w:rsidR="00AA0354" w:rsidRDefault="00AA035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p>
    <w:p w:rsidR="00064204" w:rsidRPr="00E86CA8" w:rsidRDefault="00064204" w:rsidP="00AA035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lang w:val="en-US" w:eastAsia="hu-HU"/>
        </w:rPr>
        <w:t>Nemzetközi jogi viszonylatban, az Európai Emberi Jogi Egyezmény 14. cikke értelmében maga a megkülönböztetés tilalma is alapvető emberi jog.</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222222"/>
          <w:sz w:val="24"/>
          <w:szCs w:val="24"/>
          <w:lang w:val="en-US" w:eastAsia="hu-HU"/>
        </w:rPr>
        <w:t>“14. cikk - Megkülönböztetés tilalma</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222222"/>
          <w:sz w:val="24"/>
          <w:szCs w:val="24"/>
          <w:lang w:val="en-US" w:eastAsia="hu-HU"/>
        </w:rPr>
        <w:t>A jelen Egyezményben meghatározott jogok és szabadságok élvezetét minden megkülönböztetés, például nem, faj, szín, nyelv, vallás, politikai vagy egyéb vélemény, nemzeti vagy társadalmi származás, nemzeti kisebbséghez tartozás, vagyoni helyzet, születés szerinti vagy egyéb helyzet alapján történő megkülönböztetés nélkül kell biztosítani.”</w:t>
      </w:r>
    </w:p>
    <w:p w:rsidR="00064204" w:rsidRPr="00E86CA8" w:rsidRDefault="00064204" w:rsidP="00064204">
      <w:pPr>
        <w:shd w:val="clear" w:color="auto" w:fill="FFFFFF"/>
        <w:spacing w:before="100" w:beforeAutospacing="1" w:after="100" w:afterAutospacing="1" w:line="297" w:lineRule="atLeast"/>
        <w:ind w:firstLine="720"/>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color w:val="222222"/>
          <w:sz w:val="24"/>
          <w:szCs w:val="24"/>
          <w:shd w:val="clear" w:color="auto" w:fill="FFFFFF"/>
          <w:lang w:eastAsia="hu-HU"/>
        </w:rPr>
        <w:t>A Polgári és Politikai Jogok Nemzetközi Egyezségokmánya 4.cikk 1. bekezdés kizárólag szükségállapot esetén engedélyezi az Egyezségbe foglalt alapvető emberi jogok bármilyen korlátozását. Magyarországon nem szükségállapot, hanem veszélyhelyzet van érvényben.</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E86CA8">
        <w:rPr>
          <w:rFonts w:ascii="Times New Roman" w:eastAsia="Times New Roman" w:hAnsi="Times New Roman" w:cs="Times New Roman"/>
          <w:i/>
          <w:iCs/>
          <w:color w:val="222222"/>
          <w:sz w:val="24"/>
          <w:szCs w:val="24"/>
          <w:shd w:val="clear" w:color="auto" w:fill="FFFFFF"/>
          <w:lang w:val="en-US" w:eastAsia="hu-HU"/>
        </w:rPr>
        <w:t>“1. A nemzet létét fenyegető és hivatalosan kihirdetett szükségállapot idején az Egyezségokmányban részes államok az adott helyzet által szigorúan megkövetelt mértékben tehetnek olyan intézkedéseket, amelyek eltérnek az Egyezségokmányban vállalt kötelezettségeiktől, feltéve, hogy az ilyen intézkedések nem állnak ellentétben egyéb nemzetközi jogi kötelezettségeikkel és nem jelentenek kizárólag faj, szín, nem, nyelv, vallás vagy társadalmi származás alapján történő megkülönböztetést.”</w:t>
      </w:r>
    </w:p>
    <w:p w:rsidR="00606E55" w:rsidRPr="00AA0354" w:rsidRDefault="00064204" w:rsidP="00064204">
      <w:pPr>
        <w:shd w:val="clear" w:color="auto" w:fill="FFFFFF"/>
        <w:spacing w:before="100" w:beforeAutospacing="1" w:after="100" w:afterAutospacing="1" w:line="297" w:lineRule="atLeast"/>
        <w:rPr>
          <w:rFonts w:ascii="Times New Roman" w:eastAsia="Times New Roman" w:hAnsi="Times New Roman" w:cs="Times New Roman"/>
          <w:b/>
          <w:color w:val="000000"/>
          <w:sz w:val="24"/>
          <w:szCs w:val="24"/>
          <w:shd w:val="clear" w:color="auto" w:fill="FFFFFF"/>
          <w:lang w:eastAsia="hu-HU"/>
        </w:rPr>
      </w:pPr>
      <w:r w:rsidRPr="00AA0354">
        <w:rPr>
          <w:rFonts w:ascii="Times New Roman" w:eastAsia="Times New Roman" w:hAnsi="Times New Roman" w:cs="Times New Roman"/>
          <w:b/>
          <w:color w:val="000000"/>
          <w:sz w:val="24"/>
          <w:szCs w:val="24"/>
          <w:shd w:val="clear" w:color="auto" w:fill="FFFFFF"/>
          <w:lang w:eastAsia="hu-HU"/>
        </w:rPr>
        <w:t> Fentiek alapján kérem az Alapvető Jogok Biztosát, hogy erre vonatkozó jogkörénél fogva</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222222"/>
          <w:sz w:val="24"/>
          <w:szCs w:val="24"/>
          <w:lang w:eastAsia="hu-HU"/>
        </w:rPr>
      </w:pPr>
      <w:r w:rsidRPr="00AA0354">
        <w:rPr>
          <w:rFonts w:ascii="Times New Roman" w:eastAsia="Times New Roman" w:hAnsi="Times New Roman" w:cs="Times New Roman"/>
          <w:b/>
          <w:color w:val="000000"/>
          <w:sz w:val="24"/>
          <w:szCs w:val="24"/>
          <w:shd w:val="clear" w:color="auto" w:fill="FFFFFF"/>
          <w:lang w:eastAsia="hu-HU"/>
        </w:rPr>
        <w:t xml:space="preserve"> 1.</w:t>
      </w:r>
      <w:r w:rsidRPr="00E86CA8">
        <w:rPr>
          <w:rFonts w:ascii="Times New Roman" w:eastAsia="Times New Roman" w:hAnsi="Times New Roman" w:cs="Times New Roman"/>
          <w:color w:val="000000"/>
          <w:sz w:val="24"/>
          <w:szCs w:val="24"/>
          <w:shd w:val="clear" w:color="auto" w:fill="FFFFFF"/>
          <w:lang w:eastAsia="hu-HU"/>
        </w:rPr>
        <w:t xml:space="preserve"> foglaljon állást a </w:t>
      </w:r>
      <w:r w:rsidRPr="00E86CA8">
        <w:rPr>
          <w:rFonts w:ascii="Times New Roman" w:eastAsia="Times New Roman" w:hAnsi="Times New Roman" w:cs="Times New Roman"/>
          <w:color w:val="000000"/>
          <w:sz w:val="24"/>
          <w:szCs w:val="24"/>
          <w:lang w:val="en-US" w:eastAsia="hu-HU"/>
        </w:rPr>
        <w:t>veszélyhelyzet idején alkalmazandó védelmi intézkedések második üteméről szóló 484/2020. (XI. 10.) Korm. rendeletnek a “koronavírus elleni védettségüket” igazolni nem képes személyeket hátrányosan megkülönböztető 12. § (4) bekezdés b) pontjának, valamint 12. § (4c) beke</w:t>
      </w:r>
      <w:r w:rsidRPr="00E86CA8">
        <w:rPr>
          <w:rFonts w:ascii="Times New Roman" w:eastAsia="Times New Roman" w:hAnsi="Times New Roman" w:cs="Times New Roman"/>
          <w:color w:val="000000"/>
          <w:sz w:val="24"/>
          <w:szCs w:val="24"/>
          <w:lang w:eastAsia="hu-HU"/>
        </w:rPr>
        <w:t>zdés</w:t>
      </w:r>
      <w:r w:rsidRPr="00E86CA8">
        <w:rPr>
          <w:rFonts w:ascii="Times New Roman" w:eastAsia="Times New Roman" w:hAnsi="Times New Roman" w:cs="Times New Roman"/>
          <w:color w:val="000000"/>
          <w:sz w:val="24"/>
          <w:szCs w:val="24"/>
          <w:lang w:val="en-US" w:eastAsia="hu-HU"/>
        </w:rPr>
        <w:t> a) pontjának az indokolás részben felsorolt alapvető emberi jogokat sértő jellegéről</w:t>
      </w:r>
    </w:p>
    <w:p w:rsidR="00064204" w:rsidRPr="00E86CA8" w:rsidRDefault="00064204" w:rsidP="00064204">
      <w:pPr>
        <w:shd w:val="clear" w:color="auto" w:fill="FFFFFF"/>
        <w:spacing w:before="100" w:beforeAutospacing="1" w:after="100" w:afterAutospacing="1" w:line="297" w:lineRule="atLeast"/>
        <w:rPr>
          <w:rFonts w:ascii="Times New Roman" w:eastAsia="Times New Roman" w:hAnsi="Times New Roman" w:cs="Times New Roman"/>
          <w:color w:val="000000"/>
          <w:sz w:val="24"/>
          <w:szCs w:val="24"/>
          <w:lang w:val="en-US" w:eastAsia="hu-HU"/>
        </w:rPr>
      </w:pPr>
      <w:r w:rsidRPr="00AA0354">
        <w:rPr>
          <w:rFonts w:ascii="Times New Roman" w:eastAsia="Times New Roman" w:hAnsi="Times New Roman" w:cs="Times New Roman"/>
          <w:b/>
          <w:color w:val="000000"/>
          <w:sz w:val="24"/>
          <w:szCs w:val="24"/>
          <w:shd w:val="clear" w:color="auto" w:fill="FFFFFF"/>
          <w:lang w:eastAsia="hu-HU"/>
        </w:rPr>
        <w:t>2</w:t>
      </w:r>
      <w:r w:rsidRPr="00E86CA8">
        <w:rPr>
          <w:rFonts w:ascii="Times New Roman" w:eastAsia="Times New Roman" w:hAnsi="Times New Roman" w:cs="Times New Roman"/>
          <w:color w:val="000000"/>
          <w:sz w:val="24"/>
          <w:szCs w:val="24"/>
          <w:shd w:val="clear" w:color="auto" w:fill="FFFFFF"/>
          <w:lang w:eastAsia="hu-HU"/>
        </w:rPr>
        <w:t>. kezdeményezze a </w:t>
      </w:r>
      <w:r w:rsidRPr="00E86CA8">
        <w:rPr>
          <w:rFonts w:ascii="Times New Roman" w:eastAsia="Times New Roman" w:hAnsi="Times New Roman" w:cs="Times New Roman"/>
          <w:color w:val="000000"/>
          <w:sz w:val="24"/>
          <w:szCs w:val="24"/>
          <w:lang w:val="en-US" w:eastAsia="hu-HU"/>
        </w:rPr>
        <w:t>veszélyhelyzet idején alkalmazandó védelmi intézkedések második üteméről szóló 484/2020. (XI. 10.) Korm. rendeletnek a “koronavírus elleni védettségüket” igazolni nem képes személyeket hátrányosan megkülönböztető 12. § (4) bekezdés b) pontjának, valamint 12. § (4c) beke</w:t>
      </w:r>
      <w:r w:rsidRPr="00E86CA8">
        <w:rPr>
          <w:rFonts w:ascii="Times New Roman" w:eastAsia="Times New Roman" w:hAnsi="Times New Roman" w:cs="Times New Roman"/>
          <w:color w:val="000000"/>
          <w:sz w:val="24"/>
          <w:szCs w:val="24"/>
          <w:lang w:eastAsia="hu-HU"/>
        </w:rPr>
        <w:t>zdés</w:t>
      </w:r>
      <w:r w:rsidRPr="00E86CA8">
        <w:rPr>
          <w:rFonts w:ascii="Times New Roman" w:eastAsia="Times New Roman" w:hAnsi="Times New Roman" w:cs="Times New Roman"/>
          <w:color w:val="000000"/>
          <w:sz w:val="24"/>
          <w:szCs w:val="24"/>
          <w:lang w:val="en-US" w:eastAsia="hu-HU"/>
        </w:rPr>
        <w:t> a) pontjának az Alaptörvénnyel való összhangjának felülvizsgálatát az Alkotmánybíróságon.</w:t>
      </w:r>
    </w:p>
    <w:p w:rsidR="00606E55" w:rsidRPr="00E86CA8" w:rsidRDefault="00606E55" w:rsidP="00064204">
      <w:pPr>
        <w:shd w:val="clear" w:color="auto" w:fill="FFFFFF"/>
        <w:spacing w:before="100" w:beforeAutospacing="1" w:after="100" w:afterAutospacing="1" w:line="297" w:lineRule="atLeast"/>
        <w:rPr>
          <w:rFonts w:ascii="Times New Roman" w:eastAsia="Times New Roman" w:hAnsi="Times New Roman" w:cs="Times New Roman"/>
          <w:color w:val="000000"/>
          <w:sz w:val="24"/>
          <w:szCs w:val="24"/>
          <w:lang w:val="en-US" w:eastAsia="hu-HU"/>
        </w:rPr>
      </w:pPr>
      <w:r w:rsidRPr="00AA0354">
        <w:rPr>
          <w:rFonts w:ascii="Times New Roman" w:eastAsia="Times New Roman" w:hAnsi="Times New Roman" w:cs="Times New Roman"/>
          <w:b/>
          <w:color w:val="000000"/>
          <w:sz w:val="24"/>
          <w:szCs w:val="24"/>
          <w:lang w:val="en-US" w:eastAsia="hu-HU"/>
        </w:rPr>
        <w:t>3</w:t>
      </w:r>
      <w:r w:rsidRPr="00E86CA8">
        <w:rPr>
          <w:rFonts w:ascii="Times New Roman" w:eastAsia="Times New Roman" w:hAnsi="Times New Roman" w:cs="Times New Roman"/>
          <w:color w:val="000000"/>
          <w:sz w:val="24"/>
          <w:szCs w:val="24"/>
          <w:lang w:val="en-US" w:eastAsia="hu-HU"/>
        </w:rPr>
        <w:t xml:space="preserve">. </w:t>
      </w:r>
      <w:r w:rsidR="00920191" w:rsidRPr="00E86CA8">
        <w:rPr>
          <w:rFonts w:ascii="Times New Roman" w:eastAsia="Times New Roman" w:hAnsi="Times New Roman" w:cs="Times New Roman"/>
          <w:color w:val="000000"/>
          <w:sz w:val="24"/>
          <w:szCs w:val="24"/>
          <w:lang w:val="en-US" w:eastAsia="hu-HU"/>
        </w:rPr>
        <w:t xml:space="preserve">Kezdeményezze a veszélyhelyzet kihirdetéséről szóló 484/2020 ( XI.10 </w:t>
      </w:r>
      <w:r w:rsidRPr="00E86CA8">
        <w:rPr>
          <w:rFonts w:ascii="Times New Roman" w:eastAsia="Times New Roman" w:hAnsi="Times New Roman" w:cs="Times New Roman"/>
          <w:color w:val="000000"/>
          <w:sz w:val="24"/>
          <w:szCs w:val="24"/>
          <w:lang w:val="en-US" w:eastAsia="hu-HU"/>
        </w:rPr>
        <w:t xml:space="preserve"> és annak meghosszabbításáról szóló  271/ 2021 ( V.21.) Korm.rendelet bevezetéséhez hivatkozott 2011</w:t>
      </w:r>
      <w:r w:rsidR="00BB4940" w:rsidRPr="00E86CA8">
        <w:rPr>
          <w:rFonts w:ascii="Times New Roman" w:eastAsia="Times New Roman" w:hAnsi="Times New Roman" w:cs="Times New Roman"/>
          <w:color w:val="000000"/>
          <w:sz w:val="24"/>
          <w:szCs w:val="24"/>
          <w:lang w:val="en-US" w:eastAsia="hu-HU"/>
        </w:rPr>
        <w:t xml:space="preserve">.évi CXXVII tv </w:t>
      </w:r>
      <w:r w:rsidR="00920191" w:rsidRPr="00E86CA8">
        <w:rPr>
          <w:rFonts w:ascii="Times New Roman" w:eastAsia="Times New Roman" w:hAnsi="Times New Roman" w:cs="Times New Roman"/>
          <w:color w:val="000000"/>
          <w:sz w:val="24"/>
          <w:szCs w:val="24"/>
          <w:lang w:val="en-US" w:eastAsia="hu-HU"/>
        </w:rPr>
        <w:t xml:space="preserve">44. §-a “c” pontja ATv- ellenességének megállapítását ,mert </w:t>
      </w:r>
      <w:r w:rsidR="004D3AD3" w:rsidRPr="00E86CA8">
        <w:rPr>
          <w:rFonts w:ascii="Times New Roman" w:eastAsia="Times New Roman" w:hAnsi="Times New Roman" w:cs="Times New Roman"/>
          <w:color w:val="000000"/>
          <w:sz w:val="24"/>
          <w:szCs w:val="24"/>
          <w:lang w:val="en-US" w:eastAsia="hu-HU"/>
        </w:rPr>
        <w:t>:</w:t>
      </w:r>
    </w:p>
    <w:p w:rsidR="006F45D7" w:rsidRPr="00E86CA8" w:rsidRDefault="006F45D7" w:rsidP="006F45D7">
      <w:pPr>
        <w:pStyle w:val="Szvegtrzs"/>
        <w:spacing w:before="1"/>
        <w:ind w:left="116" w:right="116"/>
        <w:jc w:val="both"/>
        <w:rPr>
          <w:rFonts w:ascii="Times New Roman" w:hAnsi="Times New Roman" w:cs="Times New Roman"/>
        </w:rPr>
      </w:pPr>
      <w:r w:rsidRPr="00E86CA8">
        <w:rPr>
          <w:rFonts w:ascii="Times New Roman" w:hAnsi="Times New Roman" w:cs="Times New Roman"/>
        </w:rPr>
        <w:t>Az Alaptörvény rendelkezései a veszélyhelyzetet a különleges jogrendek körébe sorolják. A</w:t>
      </w:r>
      <w:r w:rsidRPr="00E86CA8">
        <w:rPr>
          <w:rFonts w:ascii="Times New Roman" w:hAnsi="Times New Roman" w:cs="Times New Roman"/>
          <w:spacing w:val="1"/>
        </w:rPr>
        <w:t xml:space="preserve"> </w:t>
      </w:r>
      <w:r w:rsidRPr="00E86CA8">
        <w:rPr>
          <w:rFonts w:ascii="Times New Roman" w:hAnsi="Times New Roman" w:cs="Times New Roman"/>
        </w:rPr>
        <w:t>veszélyhelyzet alapvetően nem lehet olyan jogrend, mely a különleges jogrendre vonatkozó</w:t>
      </w:r>
      <w:r w:rsidRPr="00E86CA8">
        <w:rPr>
          <w:rFonts w:ascii="Times New Roman" w:hAnsi="Times New Roman" w:cs="Times New Roman"/>
          <w:spacing w:val="1"/>
        </w:rPr>
        <w:t xml:space="preserve"> </w:t>
      </w:r>
      <w:r w:rsidRPr="00E86CA8">
        <w:rPr>
          <w:rFonts w:ascii="Times New Roman" w:hAnsi="Times New Roman" w:cs="Times New Roman"/>
        </w:rPr>
        <w:t>szabályok alkalmazását megalapozzák, ezen túlmenően alapvető jog korlátozására alapot</w:t>
      </w:r>
      <w:r w:rsidRPr="00E86CA8">
        <w:rPr>
          <w:rFonts w:ascii="Times New Roman" w:hAnsi="Times New Roman" w:cs="Times New Roman"/>
          <w:spacing w:val="1"/>
        </w:rPr>
        <w:t xml:space="preserve"> </w:t>
      </w:r>
      <w:r w:rsidRPr="00E86CA8">
        <w:rPr>
          <w:rFonts w:ascii="Times New Roman" w:hAnsi="Times New Roman" w:cs="Times New Roman"/>
        </w:rPr>
        <w:t>sem</w:t>
      </w:r>
      <w:r w:rsidRPr="00E86CA8">
        <w:rPr>
          <w:rFonts w:ascii="Times New Roman" w:hAnsi="Times New Roman" w:cs="Times New Roman"/>
          <w:spacing w:val="1"/>
        </w:rPr>
        <w:t xml:space="preserve"> </w:t>
      </w:r>
      <w:r w:rsidRPr="00E86CA8">
        <w:rPr>
          <w:rFonts w:ascii="Times New Roman" w:hAnsi="Times New Roman" w:cs="Times New Roman"/>
        </w:rPr>
        <w:t>adhatna,</w:t>
      </w:r>
      <w:r w:rsidRPr="00E86CA8">
        <w:rPr>
          <w:rFonts w:ascii="Times New Roman" w:hAnsi="Times New Roman" w:cs="Times New Roman"/>
          <w:spacing w:val="1"/>
        </w:rPr>
        <w:t xml:space="preserve"> </w:t>
      </w:r>
      <w:r w:rsidRPr="00E86CA8">
        <w:rPr>
          <w:rFonts w:ascii="Times New Roman" w:hAnsi="Times New Roman" w:cs="Times New Roman"/>
        </w:rPr>
        <w:t>mivel</w:t>
      </w:r>
      <w:r w:rsidRPr="00E86CA8">
        <w:rPr>
          <w:rFonts w:ascii="Times New Roman" w:hAnsi="Times New Roman" w:cs="Times New Roman"/>
          <w:spacing w:val="1"/>
        </w:rPr>
        <w:t xml:space="preserve"> </w:t>
      </w:r>
      <w:r w:rsidRPr="00E86CA8">
        <w:rPr>
          <w:rFonts w:ascii="Times New Roman" w:hAnsi="Times New Roman" w:cs="Times New Roman"/>
        </w:rPr>
        <w:t>nem</w:t>
      </w:r>
      <w:r w:rsidRPr="00E86CA8">
        <w:rPr>
          <w:rFonts w:ascii="Times New Roman" w:hAnsi="Times New Roman" w:cs="Times New Roman"/>
          <w:spacing w:val="1"/>
        </w:rPr>
        <w:t xml:space="preserve"> </w:t>
      </w:r>
      <w:r w:rsidRPr="00E86CA8">
        <w:rPr>
          <w:rFonts w:ascii="Times New Roman" w:hAnsi="Times New Roman" w:cs="Times New Roman"/>
        </w:rPr>
        <w:t>éri</w:t>
      </w:r>
      <w:r w:rsidRPr="00E86CA8">
        <w:rPr>
          <w:rFonts w:ascii="Times New Roman" w:hAnsi="Times New Roman" w:cs="Times New Roman"/>
          <w:spacing w:val="1"/>
        </w:rPr>
        <w:t xml:space="preserve"> </w:t>
      </w:r>
      <w:r w:rsidRPr="00E86CA8">
        <w:rPr>
          <w:rFonts w:ascii="Times New Roman" w:hAnsi="Times New Roman" w:cs="Times New Roman"/>
        </w:rPr>
        <w:t>el</w:t>
      </w:r>
      <w:r w:rsidRPr="00E86CA8">
        <w:rPr>
          <w:rFonts w:ascii="Times New Roman" w:hAnsi="Times New Roman" w:cs="Times New Roman"/>
          <w:spacing w:val="1"/>
        </w:rPr>
        <w:t xml:space="preserve"> </w:t>
      </w:r>
      <w:r w:rsidRPr="00E86CA8">
        <w:rPr>
          <w:rFonts w:ascii="Times New Roman" w:hAnsi="Times New Roman" w:cs="Times New Roman"/>
        </w:rPr>
        <w:t>a</w:t>
      </w:r>
      <w:r w:rsidRPr="00E86CA8">
        <w:rPr>
          <w:rFonts w:ascii="Times New Roman" w:hAnsi="Times New Roman" w:cs="Times New Roman"/>
          <w:spacing w:val="1"/>
        </w:rPr>
        <w:t xml:space="preserve"> </w:t>
      </w:r>
      <w:r w:rsidRPr="00E86CA8">
        <w:rPr>
          <w:rFonts w:ascii="Times New Roman" w:hAnsi="Times New Roman" w:cs="Times New Roman"/>
        </w:rPr>
        <w:t>PPJNE–ben</w:t>
      </w:r>
      <w:r w:rsidRPr="00E86CA8">
        <w:rPr>
          <w:rFonts w:ascii="Times New Roman" w:hAnsi="Times New Roman" w:cs="Times New Roman"/>
          <w:spacing w:val="1"/>
        </w:rPr>
        <w:t xml:space="preserve"> </w:t>
      </w:r>
      <w:r w:rsidRPr="00E86CA8">
        <w:rPr>
          <w:rFonts w:ascii="Times New Roman" w:hAnsi="Times New Roman" w:cs="Times New Roman"/>
        </w:rPr>
        <w:t>az</w:t>
      </w:r>
      <w:r w:rsidRPr="00E86CA8">
        <w:rPr>
          <w:rFonts w:ascii="Times New Roman" w:hAnsi="Times New Roman" w:cs="Times New Roman"/>
          <w:spacing w:val="1"/>
        </w:rPr>
        <w:t xml:space="preserve"> </w:t>
      </w:r>
      <w:r w:rsidRPr="00E86CA8">
        <w:rPr>
          <w:rFonts w:ascii="Times New Roman" w:hAnsi="Times New Roman" w:cs="Times New Roman"/>
        </w:rPr>
        <w:t>alapvető</w:t>
      </w:r>
      <w:r w:rsidRPr="00E86CA8">
        <w:rPr>
          <w:rFonts w:ascii="Times New Roman" w:hAnsi="Times New Roman" w:cs="Times New Roman"/>
          <w:spacing w:val="1"/>
        </w:rPr>
        <w:t xml:space="preserve"> </w:t>
      </w:r>
      <w:r w:rsidRPr="00E86CA8">
        <w:rPr>
          <w:rFonts w:ascii="Times New Roman" w:hAnsi="Times New Roman" w:cs="Times New Roman"/>
        </w:rPr>
        <w:t>jogok</w:t>
      </w:r>
      <w:r w:rsidRPr="00E86CA8">
        <w:rPr>
          <w:rFonts w:ascii="Times New Roman" w:hAnsi="Times New Roman" w:cs="Times New Roman"/>
          <w:spacing w:val="1"/>
        </w:rPr>
        <w:t xml:space="preserve"> </w:t>
      </w:r>
      <w:r w:rsidRPr="00E86CA8">
        <w:rPr>
          <w:rFonts w:ascii="Times New Roman" w:hAnsi="Times New Roman" w:cs="Times New Roman"/>
        </w:rPr>
        <w:t>korlátozhatósága</w:t>
      </w:r>
      <w:r w:rsidRPr="00E86CA8">
        <w:rPr>
          <w:rFonts w:ascii="Times New Roman" w:hAnsi="Times New Roman" w:cs="Times New Roman"/>
          <w:spacing w:val="1"/>
        </w:rPr>
        <w:t xml:space="preserve"> </w:t>
      </w:r>
      <w:r w:rsidRPr="00E86CA8">
        <w:rPr>
          <w:rFonts w:ascii="Times New Roman" w:hAnsi="Times New Roman" w:cs="Times New Roman"/>
        </w:rPr>
        <w:t>alapfeltételeként</w:t>
      </w:r>
      <w:r w:rsidRPr="00E86CA8">
        <w:rPr>
          <w:rFonts w:ascii="Times New Roman" w:hAnsi="Times New Roman" w:cs="Times New Roman"/>
          <w:spacing w:val="1"/>
        </w:rPr>
        <w:t xml:space="preserve"> </w:t>
      </w:r>
      <w:r w:rsidRPr="00E86CA8">
        <w:rPr>
          <w:rFonts w:ascii="Times New Roman" w:hAnsi="Times New Roman" w:cs="Times New Roman"/>
        </w:rPr>
        <w:t>rögzítette</w:t>
      </w:r>
      <w:r w:rsidRPr="00E86CA8">
        <w:rPr>
          <w:rFonts w:ascii="Times New Roman" w:hAnsi="Times New Roman" w:cs="Times New Roman"/>
          <w:spacing w:val="1"/>
        </w:rPr>
        <w:t xml:space="preserve"> </w:t>
      </w:r>
      <w:r w:rsidRPr="00E86CA8">
        <w:rPr>
          <w:rFonts w:ascii="Times New Roman" w:hAnsi="Times New Roman" w:cs="Times New Roman"/>
        </w:rPr>
        <w:t>kritériumokat:</w:t>
      </w:r>
      <w:r w:rsidRPr="00E86CA8">
        <w:rPr>
          <w:rFonts w:ascii="Times New Roman" w:hAnsi="Times New Roman" w:cs="Times New Roman"/>
          <w:spacing w:val="1"/>
        </w:rPr>
        <w:t xml:space="preserve"> </w:t>
      </w:r>
      <w:r w:rsidRPr="00E86CA8">
        <w:rPr>
          <w:rFonts w:ascii="Times New Roman" w:hAnsi="Times New Roman" w:cs="Times New Roman"/>
        </w:rPr>
        <w:t>azaz</w:t>
      </w:r>
      <w:r w:rsidRPr="00E86CA8">
        <w:rPr>
          <w:rFonts w:ascii="Times New Roman" w:hAnsi="Times New Roman" w:cs="Times New Roman"/>
          <w:spacing w:val="1"/>
        </w:rPr>
        <w:t xml:space="preserve"> </w:t>
      </w:r>
      <w:r w:rsidRPr="00E86CA8">
        <w:rPr>
          <w:rFonts w:ascii="Times New Roman" w:hAnsi="Times New Roman" w:cs="Times New Roman"/>
        </w:rPr>
        <w:t>nem</w:t>
      </w:r>
      <w:r w:rsidRPr="00E86CA8">
        <w:rPr>
          <w:rFonts w:ascii="Times New Roman" w:hAnsi="Times New Roman" w:cs="Times New Roman"/>
          <w:spacing w:val="1"/>
        </w:rPr>
        <w:t xml:space="preserve"> </w:t>
      </w:r>
      <w:r w:rsidRPr="00E86CA8">
        <w:rPr>
          <w:rFonts w:ascii="Times New Roman" w:hAnsi="Times New Roman" w:cs="Times New Roman"/>
        </w:rPr>
        <w:t>a</w:t>
      </w:r>
      <w:r w:rsidRPr="00E86CA8">
        <w:rPr>
          <w:rFonts w:ascii="Times New Roman" w:hAnsi="Times New Roman" w:cs="Times New Roman"/>
          <w:spacing w:val="1"/>
        </w:rPr>
        <w:t xml:space="preserve"> </w:t>
      </w:r>
      <w:r w:rsidRPr="00E86CA8">
        <w:rPr>
          <w:rFonts w:ascii="Times New Roman" w:hAnsi="Times New Roman" w:cs="Times New Roman"/>
        </w:rPr>
        <w:t>nemzet</w:t>
      </w:r>
      <w:r w:rsidRPr="00E86CA8">
        <w:rPr>
          <w:rFonts w:ascii="Times New Roman" w:hAnsi="Times New Roman" w:cs="Times New Roman"/>
          <w:spacing w:val="1"/>
        </w:rPr>
        <w:t xml:space="preserve"> </w:t>
      </w:r>
      <w:r w:rsidRPr="00E86CA8">
        <w:rPr>
          <w:rFonts w:ascii="Times New Roman" w:hAnsi="Times New Roman" w:cs="Times New Roman"/>
        </w:rPr>
        <w:t>létét</w:t>
      </w:r>
      <w:r w:rsidRPr="00E86CA8">
        <w:rPr>
          <w:rFonts w:ascii="Times New Roman" w:hAnsi="Times New Roman" w:cs="Times New Roman"/>
          <w:spacing w:val="1"/>
        </w:rPr>
        <w:t xml:space="preserve"> </w:t>
      </w:r>
      <w:r w:rsidRPr="00E86CA8">
        <w:rPr>
          <w:rFonts w:ascii="Times New Roman" w:hAnsi="Times New Roman" w:cs="Times New Roman"/>
        </w:rPr>
        <w:t>fenyegető,</w:t>
      </w:r>
      <w:r w:rsidRPr="00E86CA8">
        <w:rPr>
          <w:rFonts w:ascii="Times New Roman" w:hAnsi="Times New Roman" w:cs="Times New Roman"/>
          <w:spacing w:val="1"/>
        </w:rPr>
        <w:t xml:space="preserve"> </w:t>
      </w:r>
      <w:r w:rsidRPr="00E86CA8">
        <w:rPr>
          <w:rFonts w:ascii="Times New Roman" w:hAnsi="Times New Roman" w:cs="Times New Roman"/>
        </w:rPr>
        <w:t>szükségállapotról van szó, mely sokkal súlyosabb mértékű helyzetet szabályoz olyként, hogy</w:t>
      </w:r>
      <w:r w:rsidRPr="00E86CA8">
        <w:rPr>
          <w:rFonts w:ascii="Times New Roman" w:hAnsi="Times New Roman" w:cs="Times New Roman"/>
          <w:spacing w:val="1"/>
        </w:rPr>
        <w:t xml:space="preserve"> </w:t>
      </w:r>
      <w:r w:rsidRPr="00E86CA8">
        <w:rPr>
          <w:rFonts w:ascii="Times New Roman" w:hAnsi="Times New Roman" w:cs="Times New Roman"/>
        </w:rPr>
        <w:t>az alapjogok korlátozására</w:t>
      </w:r>
      <w:r w:rsidRPr="00E86CA8">
        <w:rPr>
          <w:rFonts w:ascii="Times New Roman" w:hAnsi="Times New Roman" w:cs="Times New Roman"/>
          <w:spacing w:val="1"/>
        </w:rPr>
        <w:t xml:space="preserve"> </w:t>
      </w:r>
      <w:r w:rsidRPr="00E86CA8">
        <w:rPr>
          <w:rFonts w:ascii="Times New Roman" w:hAnsi="Times New Roman" w:cs="Times New Roman"/>
        </w:rPr>
        <w:t>sor</w:t>
      </w:r>
      <w:r w:rsidRPr="00E86CA8">
        <w:rPr>
          <w:rFonts w:ascii="Times New Roman" w:hAnsi="Times New Roman" w:cs="Times New Roman"/>
          <w:spacing w:val="1"/>
        </w:rPr>
        <w:t xml:space="preserve"> </w:t>
      </w:r>
      <w:r w:rsidRPr="00E86CA8">
        <w:rPr>
          <w:rFonts w:ascii="Times New Roman" w:hAnsi="Times New Roman" w:cs="Times New Roman"/>
        </w:rPr>
        <w:t>kerülhessen.</w:t>
      </w:r>
    </w:p>
    <w:p w:rsidR="006F45D7" w:rsidRPr="00E86CA8" w:rsidRDefault="006F45D7" w:rsidP="006F45D7">
      <w:pPr>
        <w:pStyle w:val="Szvegtrzs"/>
        <w:ind w:left="116" w:right="113"/>
        <w:jc w:val="both"/>
        <w:rPr>
          <w:rFonts w:ascii="Times New Roman" w:hAnsi="Times New Roman" w:cs="Times New Roman"/>
        </w:rPr>
      </w:pPr>
      <w:r w:rsidRPr="00E86CA8">
        <w:rPr>
          <w:rFonts w:ascii="Times New Roman" w:hAnsi="Times New Roman" w:cs="Times New Roman"/>
        </w:rPr>
        <w:t>Ennek alapján határozottan állítható, hogy az</w:t>
      </w:r>
      <w:r w:rsidRPr="00E86CA8">
        <w:rPr>
          <w:rFonts w:ascii="Times New Roman" w:hAnsi="Times New Roman" w:cs="Times New Roman"/>
          <w:spacing w:val="1"/>
        </w:rPr>
        <w:t xml:space="preserve"> </w:t>
      </w:r>
      <w:r w:rsidRPr="00E86CA8">
        <w:rPr>
          <w:rFonts w:ascii="Times New Roman" w:hAnsi="Times New Roman" w:cs="Times New Roman"/>
        </w:rPr>
        <w:t>alapjogok kormányrendeleti szinten történő</w:t>
      </w:r>
      <w:r w:rsidRPr="00E86CA8">
        <w:rPr>
          <w:rFonts w:ascii="Times New Roman" w:hAnsi="Times New Roman" w:cs="Times New Roman"/>
          <w:spacing w:val="1"/>
        </w:rPr>
        <w:t xml:space="preserve"> </w:t>
      </w:r>
      <w:r w:rsidRPr="00E86CA8">
        <w:rPr>
          <w:rFonts w:ascii="Times New Roman" w:hAnsi="Times New Roman" w:cs="Times New Roman"/>
        </w:rPr>
        <w:t>korlátozása mind az Alaptörvény, mind az Egyezségokmány vonatkozó szabályait súlyosan</w:t>
      </w:r>
      <w:r w:rsidRPr="00E86CA8">
        <w:rPr>
          <w:rFonts w:ascii="Times New Roman" w:hAnsi="Times New Roman" w:cs="Times New Roman"/>
          <w:spacing w:val="1"/>
        </w:rPr>
        <w:t xml:space="preserve"> </w:t>
      </w:r>
      <w:r w:rsidRPr="00E86CA8">
        <w:rPr>
          <w:rFonts w:ascii="Times New Roman" w:hAnsi="Times New Roman" w:cs="Times New Roman"/>
        </w:rPr>
        <w:t>sérti.</w:t>
      </w:r>
    </w:p>
    <w:p w:rsidR="006F45D7" w:rsidRPr="00E86CA8" w:rsidRDefault="006F45D7" w:rsidP="006F45D7">
      <w:pPr>
        <w:pStyle w:val="Szvegtrzs"/>
        <w:rPr>
          <w:rFonts w:ascii="Times New Roman" w:hAnsi="Times New Roman" w:cs="Times New Roman"/>
        </w:rPr>
      </w:pPr>
    </w:p>
    <w:p w:rsidR="006F45D7" w:rsidRPr="00E86CA8" w:rsidRDefault="00AA0354" w:rsidP="00AA0354">
      <w:pPr>
        <w:pStyle w:val="Szvegtrzs"/>
        <w:spacing w:before="1"/>
        <w:ind w:right="117"/>
        <w:jc w:val="both"/>
        <w:rPr>
          <w:rFonts w:ascii="Times New Roman" w:hAnsi="Times New Roman" w:cs="Times New Roman"/>
        </w:rPr>
      </w:pPr>
      <w:r>
        <w:rPr>
          <w:rFonts w:ascii="Times New Roman" w:hAnsi="Times New Roman" w:cs="Times New Roman"/>
        </w:rPr>
        <w:t xml:space="preserve"> A </w:t>
      </w:r>
      <w:r w:rsidR="006F45D7" w:rsidRPr="00E86CA8">
        <w:rPr>
          <w:rFonts w:ascii="Times New Roman" w:hAnsi="Times New Roman" w:cs="Times New Roman"/>
        </w:rPr>
        <w:t xml:space="preserve">veszélyhelyzet Alaptörvényi </w:t>
      </w:r>
      <w:r w:rsidR="006F45D7" w:rsidRPr="00E86CA8">
        <w:rPr>
          <w:rFonts w:ascii="Times New Roman" w:hAnsi="Times New Roman" w:cs="Times New Roman"/>
          <w:spacing w:val="-52"/>
        </w:rPr>
        <w:t xml:space="preserve"> </w:t>
      </w:r>
      <w:r>
        <w:rPr>
          <w:rFonts w:ascii="Times New Roman" w:hAnsi="Times New Roman" w:cs="Times New Roman"/>
        </w:rPr>
        <w:t xml:space="preserve">rendelkezései: </w:t>
      </w:r>
    </w:p>
    <w:p w:rsidR="006F45D7" w:rsidRPr="00E86CA8" w:rsidRDefault="006F45D7" w:rsidP="006F45D7">
      <w:pPr>
        <w:pStyle w:val="Cmsor1"/>
        <w:spacing w:before="67"/>
        <w:rPr>
          <w:rFonts w:ascii="Times New Roman" w:hAnsi="Times New Roman" w:cs="Times New Roman"/>
          <w:i/>
          <w:u w:val="none"/>
        </w:rPr>
      </w:pPr>
      <w:r w:rsidRPr="00E86CA8">
        <w:rPr>
          <w:rFonts w:ascii="Times New Roman" w:hAnsi="Times New Roman" w:cs="Times New Roman"/>
          <w:noProof/>
          <w:lang w:eastAsia="hu-HU"/>
        </w:rPr>
        <mc:AlternateContent>
          <mc:Choice Requires="wps">
            <w:drawing>
              <wp:anchor distT="0" distB="0" distL="114300" distR="114300" simplePos="0" relativeHeight="251660288" behindDoc="1" locked="0" layoutInCell="1" allowOverlap="1">
                <wp:simplePos x="0" y="0"/>
                <wp:positionH relativeFrom="page">
                  <wp:posOffset>2452370</wp:posOffset>
                </wp:positionH>
                <wp:positionV relativeFrom="paragraph">
                  <wp:posOffset>129540</wp:posOffset>
                </wp:positionV>
                <wp:extent cx="27305" cy="6350"/>
                <wp:effectExtent l="4445" t="1905" r="0" b="127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6635" id="Téglalap 3" o:spid="_x0000_s1026" style="position:absolute;margin-left:193.1pt;margin-top:10.2pt;width:2.1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" fillcolor="black" stroked="f">
                <w10:wrap anchorx="page"/>
              </v:rect>
            </w:pict>
          </mc:Fallback>
        </mc:AlternateContent>
      </w:r>
      <w:r w:rsidRPr="00E86CA8">
        <w:rPr>
          <w:rFonts w:ascii="Times New Roman" w:hAnsi="Times New Roman" w:cs="Times New Roman"/>
          <w:u w:val="none"/>
        </w:rPr>
        <w:t>A</w:t>
      </w:r>
      <w:r w:rsidRPr="00E86CA8">
        <w:rPr>
          <w:rFonts w:ascii="Times New Roman" w:hAnsi="Times New Roman" w:cs="Times New Roman"/>
          <w:spacing w:val="-3"/>
          <w:u w:val="none"/>
        </w:rPr>
        <w:t xml:space="preserve"> </w:t>
      </w:r>
      <w:r w:rsidRPr="00E86CA8">
        <w:rPr>
          <w:rFonts w:ascii="Times New Roman" w:hAnsi="Times New Roman" w:cs="Times New Roman"/>
          <w:u w:val="none"/>
        </w:rPr>
        <w:t>veszélyhelyzet</w:t>
      </w:r>
      <w:r w:rsidRPr="00E86CA8">
        <w:rPr>
          <w:rFonts w:ascii="Times New Roman" w:hAnsi="Times New Roman" w:cs="Times New Roman"/>
          <w:spacing w:val="-2"/>
          <w:u w:val="none"/>
        </w:rPr>
        <w:t xml:space="preserve"> </w:t>
      </w:r>
      <w:r w:rsidRPr="00E86CA8">
        <w:rPr>
          <w:rFonts w:ascii="Times New Roman" w:hAnsi="Times New Roman" w:cs="Times New Roman"/>
          <w:u w:val="none"/>
        </w:rPr>
        <w:t>53.</w:t>
      </w:r>
      <w:r w:rsidRPr="00E86CA8">
        <w:rPr>
          <w:rFonts w:ascii="Times New Roman" w:hAnsi="Times New Roman" w:cs="Times New Roman"/>
          <w:spacing w:val="-2"/>
          <w:u w:val="none"/>
        </w:rPr>
        <w:t xml:space="preserve"> </w:t>
      </w:r>
      <w:r w:rsidRPr="00E86CA8">
        <w:rPr>
          <w:rFonts w:ascii="Times New Roman" w:hAnsi="Times New Roman" w:cs="Times New Roman"/>
          <w:u w:val="none"/>
        </w:rPr>
        <w:t>cikk</w:t>
      </w:r>
      <w:r w:rsidRPr="00E86CA8">
        <w:rPr>
          <w:rFonts w:ascii="Times New Roman" w:hAnsi="Times New Roman" w:cs="Times New Roman"/>
          <w:i/>
          <w:u w:val="none"/>
          <w:vertAlign w:val="superscript"/>
        </w:rPr>
        <w:t>:</w:t>
      </w:r>
    </w:p>
    <w:p w:rsidR="006F45D7" w:rsidRPr="00E86CA8" w:rsidRDefault="006F45D7" w:rsidP="006F45D7">
      <w:pPr>
        <w:pStyle w:val="Listaszerbekezds"/>
        <w:numPr>
          <w:ilvl w:val="0"/>
          <w:numId w:val="2"/>
        </w:numPr>
        <w:tabs>
          <w:tab w:val="left" w:pos="532"/>
        </w:tabs>
        <w:spacing w:before="67" w:line="295" w:lineRule="auto"/>
        <w:ind w:right="113" w:firstLine="0"/>
        <w:jc w:val="both"/>
        <w:rPr>
          <w:rFonts w:ascii="Times New Roman" w:hAnsi="Times New Roman" w:cs="Times New Roman"/>
          <w:b/>
          <w:sz w:val="24"/>
          <w:szCs w:val="24"/>
        </w:rPr>
      </w:pPr>
      <w:r w:rsidRPr="00E86CA8">
        <w:rPr>
          <w:rFonts w:ascii="Times New Roman" w:hAnsi="Times New Roman" w:cs="Times New Roman"/>
          <w:sz w:val="24"/>
          <w:szCs w:val="24"/>
        </w:rPr>
        <w:t>A</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Kormány</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az</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élet-</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és</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vagyonbiztonságot</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veszélyeztető</w:t>
      </w:r>
      <w:r w:rsidRPr="00E86CA8">
        <w:rPr>
          <w:rFonts w:ascii="Times New Roman" w:hAnsi="Times New Roman" w:cs="Times New Roman"/>
          <w:spacing w:val="1"/>
          <w:sz w:val="24"/>
          <w:szCs w:val="24"/>
        </w:rPr>
        <w:t xml:space="preserve"> </w:t>
      </w:r>
      <w:r w:rsidRPr="00E86CA8">
        <w:rPr>
          <w:rFonts w:ascii="Times New Roman" w:hAnsi="Times New Roman" w:cs="Times New Roman"/>
          <w:b/>
          <w:sz w:val="24"/>
          <w:szCs w:val="24"/>
          <w:u w:val="single"/>
        </w:rPr>
        <w:t>elemi</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csapás</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vagy</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ipari</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szerencsétlenség</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sz w:val="24"/>
          <w:szCs w:val="24"/>
        </w:rPr>
        <w:t>esetén,</w:t>
      </w:r>
      <w:r w:rsidRPr="00E86CA8">
        <w:rPr>
          <w:rFonts w:ascii="Times New Roman" w:hAnsi="Times New Roman" w:cs="Times New Roman"/>
          <w:spacing w:val="1"/>
          <w:sz w:val="24"/>
          <w:szCs w:val="24"/>
        </w:rPr>
        <w:t xml:space="preserve"> </w:t>
      </w:r>
      <w:r w:rsidRPr="00E86CA8">
        <w:rPr>
          <w:rFonts w:ascii="Times New Roman" w:hAnsi="Times New Roman" w:cs="Times New Roman"/>
          <w:b/>
          <w:sz w:val="24"/>
          <w:szCs w:val="24"/>
          <w:u w:val="single"/>
        </w:rPr>
        <w:t>valamint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ezek</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következményeinek</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az</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elhárítása</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érdekében</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veszélyhelyzetet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hirdet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ki,</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és</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sarkalatos</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törvényben</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meghatározott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rendkívüli</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intézkedéseket vezethet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be.</w:t>
      </w:r>
    </w:p>
    <w:p w:rsidR="006F45D7" w:rsidRPr="00E86CA8" w:rsidRDefault="006F45D7" w:rsidP="006F45D7">
      <w:pPr>
        <w:pStyle w:val="Cmsor1"/>
        <w:numPr>
          <w:ilvl w:val="0"/>
          <w:numId w:val="2"/>
        </w:numPr>
        <w:tabs>
          <w:tab w:val="left" w:pos="463"/>
        </w:tabs>
        <w:spacing w:before="41" w:line="331" w:lineRule="auto"/>
        <w:ind w:right="117" w:firstLine="0"/>
        <w:jc w:val="both"/>
        <w:rPr>
          <w:rFonts w:ascii="Times New Roman" w:hAnsi="Times New Roman" w:cs="Times New Roman"/>
          <w:u w:val="none"/>
        </w:rPr>
      </w:pPr>
      <w:r w:rsidRPr="00E86CA8">
        <w:rPr>
          <w:rFonts w:ascii="Times New Roman" w:hAnsi="Times New Roman" w:cs="Times New Roman"/>
        </w:rPr>
        <w:t>A Kormány a veszélyhelyzetben rendeletet alkothat, amellyel - sarkalatos törvényben</w:t>
      </w:r>
      <w:r w:rsidRPr="00E86CA8">
        <w:rPr>
          <w:rFonts w:ascii="Times New Roman" w:hAnsi="Times New Roman" w:cs="Times New Roman"/>
          <w:spacing w:val="1"/>
          <w:u w:val="none"/>
        </w:rPr>
        <w:t xml:space="preserve"> </w:t>
      </w:r>
      <w:r w:rsidRPr="00E86CA8">
        <w:rPr>
          <w:rFonts w:ascii="Times New Roman" w:hAnsi="Times New Roman" w:cs="Times New Roman"/>
        </w:rPr>
        <w:t>meghatározottak</w:t>
      </w:r>
      <w:r w:rsidRPr="00E86CA8">
        <w:rPr>
          <w:rFonts w:ascii="Times New Roman" w:hAnsi="Times New Roman" w:cs="Times New Roman"/>
          <w:spacing w:val="1"/>
        </w:rPr>
        <w:t xml:space="preserve"> </w:t>
      </w:r>
      <w:r w:rsidRPr="00E86CA8">
        <w:rPr>
          <w:rFonts w:ascii="Times New Roman" w:hAnsi="Times New Roman" w:cs="Times New Roman"/>
        </w:rPr>
        <w:t>szerint</w:t>
      </w:r>
      <w:r w:rsidRPr="00E86CA8">
        <w:rPr>
          <w:rFonts w:ascii="Times New Roman" w:hAnsi="Times New Roman" w:cs="Times New Roman"/>
          <w:spacing w:val="1"/>
        </w:rPr>
        <w:t xml:space="preserve"> </w:t>
      </w:r>
      <w:r w:rsidRPr="00E86CA8">
        <w:rPr>
          <w:rFonts w:ascii="Times New Roman" w:hAnsi="Times New Roman" w:cs="Times New Roman"/>
        </w:rPr>
        <w:t>-</w:t>
      </w:r>
      <w:r w:rsidRPr="00E86CA8">
        <w:rPr>
          <w:rFonts w:ascii="Times New Roman" w:hAnsi="Times New Roman" w:cs="Times New Roman"/>
          <w:spacing w:val="1"/>
        </w:rPr>
        <w:t xml:space="preserve"> </w:t>
      </w:r>
      <w:r w:rsidRPr="00E86CA8">
        <w:rPr>
          <w:rFonts w:ascii="Times New Roman" w:hAnsi="Times New Roman" w:cs="Times New Roman"/>
        </w:rPr>
        <w:t>egyes</w:t>
      </w:r>
      <w:r w:rsidRPr="00E86CA8">
        <w:rPr>
          <w:rFonts w:ascii="Times New Roman" w:hAnsi="Times New Roman" w:cs="Times New Roman"/>
          <w:spacing w:val="1"/>
        </w:rPr>
        <w:t xml:space="preserve"> </w:t>
      </w:r>
      <w:r w:rsidRPr="00E86CA8">
        <w:rPr>
          <w:rFonts w:ascii="Times New Roman" w:hAnsi="Times New Roman" w:cs="Times New Roman"/>
        </w:rPr>
        <w:t>törvények</w:t>
      </w:r>
      <w:r w:rsidRPr="00E86CA8">
        <w:rPr>
          <w:rFonts w:ascii="Times New Roman" w:hAnsi="Times New Roman" w:cs="Times New Roman"/>
          <w:spacing w:val="1"/>
        </w:rPr>
        <w:t xml:space="preserve"> </w:t>
      </w:r>
      <w:r w:rsidRPr="00E86CA8">
        <w:rPr>
          <w:rFonts w:ascii="Times New Roman" w:hAnsi="Times New Roman" w:cs="Times New Roman"/>
        </w:rPr>
        <w:t>alkalmazását</w:t>
      </w:r>
      <w:r w:rsidRPr="00E86CA8">
        <w:rPr>
          <w:rFonts w:ascii="Times New Roman" w:hAnsi="Times New Roman" w:cs="Times New Roman"/>
          <w:spacing w:val="1"/>
        </w:rPr>
        <w:t xml:space="preserve"> </w:t>
      </w:r>
      <w:r w:rsidRPr="00E86CA8">
        <w:rPr>
          <w:rFonts w:ascii="Times New Roman" w:hAnsi="Times New Roman" w:cs="Times New Roman"/>
        </w:rPr>
        <w:t>felfüggesztheti,</w:t>
      </w:r>
      <w:r w:rsidRPr="00E86CA8">
        <w:rPr>
          <w:rFonts w:ascii="Times New Roman" w:hAnsi="Times New Roman" w:cs="Times New Roman"/>
          <w:spacing w:val="1"/>
        </w:rPr>
        <w:t xml:space="preserve"> </w:t>
      </w:r>
      <w:r w:rsidRPr="00E86CA8">
        <w:rPr>
          <w:rFonts w:ascii="Times New Roman" w:hAnsi="Times New Roman" w:cs="Times New Roman"/>
        </w:rPr>
        <w:t>törvényi</w:t>
      </w:r>
      <w:r w:rsidRPr="00E86CA8">
        <w:rPr>
          <w:rFonts w:ascii="Times New Roman" w:hAnsi="Times New Roman" w:cs="Times New Roman"/>
          <w:spacing w:val="1"/>
          <w:u w:val="none"/>
        </w:rPr>
        <w:t xml:space="preserve"> </w:t>
      </w:r>
      <w:r w:rsidRPr="00E86CA8">
        <w:rPr>
          <w:rFonts w:ascii="Times New Roman" w:hAnsi="Times New Roman" w:cs="Times New Roman"/>
        </w:rPr>
        <w:t>rendelkezésektől</w:t>
      </w:r>
      <w:r w:rsidRPr="00E86CA8">
        <w:rPr>
          <w:rFonts w:ascii="Times New Roman" w:hAnsi="Times New Roman" w:cs="Times New Roman"/>
          <w:spacing w:val="-2"/>
        </w:rPr>
        <w:t xml:space="preserve"> </w:t>
      </w:r>
      <w:r w:rsidRPr="00E86CA8">
        <w:rPr>
          <w:rFonts w:ascii="Times New Roman" w:hAnsi="Times New Roman" w:cs="Times New Roman"/>
        </w:rPr>
        <w:t>eltérhet, valamint egyéb rendkívüli</w:t>
      </w:r>
      <w:r w:rsidRPr="00E86CA8">
        <w:rPr>
          <w:rFonts w:ascii="Times New Roman" w:hAnsi="Times New Roman" w:cs="Times New Roman"/>
          <w:spacing w:val="-2"/>
        </w:rPr>
        <w:t xml:space="preserve"> </w:t>
      </w:r>
      <w:r w:rsidRPr="00E86CA8">
        <w:rPr>
          <w:rFonts w:ascii="Times New Roman" w:hAnsi="Times New Roman" w:cs="Times New Roman"/>
        </w:rPr>
        <w:t>intézkedéseket hozhat.</w:t>
      </w:r>
    </w:p>
    <w:p w:rsidR="006F45D7" w:rsidRPr="00E86CA8" w:rsidRDefault="006F45D7" w:rsidP="006F45D7">
      <w:pPr>
        <w:pStyle w:val="Cmsor1"/>
        <w:tabs>
          <w:tab w:val="left" w:pos="463"/>
        </w:tabs>
        <w:spacing w:before="41" w:line="331" w:lineRule="auto"/>
        <w:ind w:right="117"/>
        <w:rPr>
          <w:rFonts w:ascii="Times New Roman" w:hAnsi="Times New Roman" w:cs="Times New Roman"/>
          <w:u w:val="none"/>
        </w:rPr>
      </w:pPr>
    </w:p>
    <w:p w:rsidR="006F45D7" w:rsidRPr="00E86CA8" w:rsidRDefault="006F45D7" w:rsidP="006F45D7">
      <w:pPr>
        <w:pStyle w:val="Szvegtrzs"/>
        <w:spacing w:before="2"/>
        <w:rPr>
          <w:rFonts w:ascii="Times New Roman" w:hAnsi="Times New Roman" w:cs="Times New Roman"/>
          <w:b/>
        </w:rPr>
      </w:pPr>
    </w:p>
    <w:p w:rsidR="004D3AD3" w:rsidRPr="00E86CA8" w:rsidRDefault="004D3AD3" w:rsidP="006F45D7">
      <w:pPr>
        <w:pStyle w:val="Szvegtrzs"/>
        <w:spacing w:before="51"/>
        <w:ind w:left="116" w:right="113"/>
        <w:jc w:val="both"/>
        <w:rPr>
          <w:rFonts w:ascii="Times New Roman" w:hAnsi="Times New Roman" w:cs="Times New Roman"/>
        </w:rPr>
      </w:pPr>
    </w:p>
    <w:p w:rsidR="006F45D7" w:rsidRPr="00E86CA8" w:rsidRDefault="006F45D7" w:rsidP="006F45D7">
      <w:pPr>
        <w:pStyle w:val="Szvegtrzs"/>
        <w:spacing w:before="51"/>
        <w:ind w:left="116" w:right="113"/>
        <w:jc w:val="both"/>
        <w:rPr>
          <w:rFonts w:ascii="Times New Roman" w:hAnsi="Times New Roman" w:cs="Times New Roman"/>
        </w:rPr>
      </w:pPr>
      <w:r w:rsidRPr="00E86CA8">
        <w:rPr>
          <w:rFonts w:ascii="Times New Roman" w:hAnsi="Times New Roman" w:cs="Times New Roman"/>
        </w:rPr>
        <w:t>Fentiekre tekintettel tehát a veszélyhelyzetet, mint a különleges jogrend egyik formáját a</w:t>
      </w:r>
      <w:r w:rsidRPr="00E86CA8">
        <w:rPr>
          <w:rFonts w:ascii="Times New Roman" w:hAnsi="Times New Roman" w:cs="Times New Roman"/>
          <w:spacing w:val="1"/>
        </w:rPr>
        <w:t xml:space="preserve"> </w:t>
      </w:r>
      <w:r w:rsidRPr="00E86CA8">
        <w:rPr>
          <w:rFonts w:ascii="Times New Roman" w:hAnsi="Times New Roman" w:cs="Times New Roman"/>
        </w:rPr>
        <w:t>Kormány</w:t>
      </w:r>
      <w:r w:rsidRPr="00E86CA8">
        <w:rPr>
          <w:rFonts w:ascii="Times New Roman" w:hAnsi="Times New Roman" w:cs="Times New Roman"/>
          <w:spacing w:val="1"/>
        </w:rPr>
        <w:t xml:space="preserve"> </w:t>
      </w:r>
      <w:r w:rsidRPr="00E86CA8">
        <w:rPr>
          <w:rFonts w:ascii="Times New Roman" w:hAnsi="Times New Roman" w:cs="Times New Roman"/>
        </w:rPr>
        <w:t>elemi</w:t>
      </w:r>
      <w:r w:rsidRPr="00E86CA8">
        <w:rPr>
          <w:rFonts w:ascii="Times New Roman" w:hAnsi="Times New Roman" w:cs="Times New Roman"/>
          <w:spacing w:val="1"/>
        </w:rPr>
        <w:t xml:space="preserve"> </w:t>
      </w:r>
      <w:r w:rsidRPr="00E86CA8">
        <w:rPr>
          <w:rFonts w:ascii="Times New Roman" w:hAnsi="Times New Roman" w:cs="Times New Roman"/>
        </w:rPr>
        <w:t>csapás,</w:t>
      </w:r>
      <w:r w:rsidRPr="00E86CA8">
        <w:rPr>
          <w:rFonts w:ascii="Times New Roman" w:hAnsi="Times New Roman" w:cs="Times New Roman"/>
          <w:spacing w:val="1"/>
        </w:rPr>
        <w:t xml:space="preserve"> </w:t>
      </w:r>
      <w:r w:rsidRPr="00E86CA8">
        <w:rPr>
          <w:rFonts w:ascii="Times New Roman" w:hAnsi="Times New Roman" w:cs="Times New Roman"/>
        </w:rPr>
        <w:t>ipari</w:t>
      </w:r>
      <w:r w:rsidRPr="00E86CA8">
        <w:rPr>
          <w:rFonts w:ascii="Times New Roman" w:hAnsi="Times New Roman" w:cs="Times New Roman"/>
          <w:spacing w:val="1"/>
        </w:rPr>
        <w:t xml:space="preserve"> </w:t>
      </w:r>
      <w:r w:rsidRPr="00E86CA8">
        <w:rPr>
          <w:rFonts w:ascii="Times New Roman" w:hAnsi="Times New Roman" w:cs="Times New Roman"/>
        </w:rPr>
        <w:t>szerencsétlenség</w:t>
      </w:r>
      <w:r w:rsidRPr="00E86CA8">
        <w:rPr>
          <w:rFonts w:ascii="Times New Roman" w:hAnsi="Times New Roman" w:cs="Times New Roman"/>
          <w:spacing w:val="1"/>
        </w:rPr>
        <w:t xml:space="preserve"> </w:t>
      </w:r>
      <w:r w:rsidRPr="00E86CA8">
        <w:rPr>
          <w:rFonts w:ascii="Times New Roman" w:hAnsi="Times New Roman" w:cs="Times New Roman"/>
        </w:rPr>
        <w:t>vagy</w:t>
      </w:r>
      <w:r w:rsidRPr="00E86CA8">
        <w:rPr>
          <w:rFonts w:ascii="Times New Roman" w:hAnsi="Times New Roman" w:cs="Times New Roman"/>
          <w:spacing w:val="1"/>
        </w:rPr>
        <w:t xml:space="preserve"> </w:t>
      </w:r>
      <w:r w:rsidRPr="00E86CA8">
        <w:rPr>
          <w:rFonts w:ascii="Times New Roman" w:hAnsi="Times New Roman" w:cs="Times New Roman"/>
        </w:rPr>
        <w:t>ezek</w:t>
      </w:r>
      <w:r w:rsidRPr="00E86CA8">
        <w:rPr>
          <w:rFonts w:ascii="Times New Roman" w:hAnsi="Times New Roman" w:cs="Times New Roman"/>
          <w:spacing w:val="1"/>
        </w:rPr>
        <w:t xml:space="preserve"> </w:t>
      </w:r>
      <w:r w:rsidRPr="00E86CA8">
        <w:rPr>
          <w:rFonts w:ascii="Times New Roman" w:hAnsi="Times New Roman" w:cs="Times New Roman"/>
        </w:rPr>
        <w:t>következményei</w:t>
      </w:r>
      <w:r w:rsidRPr="00E86CA8">
        <w:rPr>
          <w:rFonts w:ascii="Times New Roman" w:hAnsi="Times New Roman" w:cs="Times New Roman"/>
          <w:spacing w:val="1"/>
        </w:rPr>
        <w:t xml:space="preserve"> </w:t>
      </w:r>
      <w:r w:rsidRPr="00E86CA8">
        <w:rPr>
          <w:rFonts w:ascii="Times New Roman" w:hAnsi="Times New Roman" w:cs="Times New Roman"/>
        </w:rPr>
        <w:t>elhárítása</w:t>
      </w:r>
      <w:r w:rsidRPr="00E86CA8">
        <w:rPr>
          <w:rFonts w:ascii="Times New Roman" w:hAnsi="Times New Roman" w:cs="Times New Roman"/>
          <w:spacing w:val="1"/>
        </w:rPr>
        <w:t xml:space="preserve"> </w:t>
      </w:r>
      <w:r w:rsidRPr="00E86CA8">
        <w:rPr>
          <w:rFonts w:ascii="Times New Roman" w:hAnsi="Times New Roman" w:cs="Times New Roman"/>
        </w:rPr>
        <w:t>érdekében</w:t>
      </w:r>
      <w:r w:rsidRPr="00E86CA8">
        <w:rPr>
          <w:rFonts w:ascii="Times New Roman" w:hAnsi="Times New Roman" w:cs="Times New Roman"/>
          <w:spacing w:val="1"/>
        </w:rPr>
        <w:t xml:space="preserve"> </w:t>
      </w:r>
      <w:r w:rsidRPr="00E86CA8">
        <w:rPr>
          <w:rFonts w:ascii="Times New Roman" w:hAnsi="Times New Roman" w:cs="Times New Roman"/>
        </w:rPr>
        <w:t>hirdetheti</w:t>
      </w:r>
      <w:r w:rsidRPr="00E86CA8">
        <w:rPr>
          <w:rFonts w:ascii="Times New Roman" w:hAnsi="Times New Roman" w:cs="Times New Roman"/>
          <w:spacing w:val="1"/>
        </w:rPr>
        <w:t xml:space="preserve"> </w:t>
      </w:r>
      <w:r w:rsidRPr="00E86CA8">
        <w:rPr>
          <w:rFonts w:ascii="Times New Roman" w:hAnsi="Times New Roman" w:cs="Times New Roman"/>
        </w:rPr>
        <w:t>ki.</w:t>
      </w:r>
      <w:r w:rsidRPr="00E86CA8">
        <w:rPr>
          <w:rFonts w:ascii="Times New Roman" w:hAnsi="Times New Roman" w:cs="Times New Roman"/>
          <w:spacing w:val="1"/>
        </w:rPr>
        <w:t xml:space="preserve"> </w:t>
      </w:r>
      <w:r w:rsidRPr="00E86CA8">
        <w:rPr>
          <w:rFonts w:ascii="Times New Roman" w:hAnsi="Times New Roman" w:cs="Times New Roman"/>
        </w:rPr>
        <w:t>Annak,</w:t>
      </w:r>
      <w:r w:rsidRPr="00E86CA8">
        <w:rPr>
          <w:rFonts w:ascii="Times New Roman" w:hAnsi="Times New Roman" w:cs="Times New Roman"/>
          <w:spacing w:val="1"/>
        </w:rPr>
        <w:t xml:space="preserve"> </w:t>
      </w:r>
      <w:r w:rsidRPr="00E86CA8">
        <w:rPr>
          <w:rFonts w:ascii="Times New Roman" w:hAnsi="Times New Roman" w:cs="Times New Roman"/>
        </w:rPr>
        <w:t>hogy</w:t>
      </w:r>
      <w:r w:rsidRPr="00E86CA8">
        <w:rPr>
          <w:rFonts w:ascii="Times New Roman" w:hAnsi="Times New Roman" w:cs="Times New Roman"/>
          <w:spacing w:val="1"/>
        </w:rPr>
        <w:t xml:space="preserve"> </w:t>
      </w:r>
      <w:r w:rsidRPr="00E86CA8">
        <w:rPr>
          <w:rFonts w:ascii="Times New Roman" w:hAnsi="Times New Roman" w:cs="Times New Roman"/>
        </w:rPr>
        <w:t>meghatározzuk</w:t>
      </w:r>
      <w:r w:rsidRPr="00E86CA8">
        <w:rPr>
          <w:rFonts w:ascii="Times New Roman" w:hAnsi="Times New Roman" w:cs="Times New Roman"/>
          <w:spacing w:val="1"/>
        </w:rPr>
        <w:t xml:space="preserve"> </w:t>
      </w:r>
      <w:r w:rsidRPr="00E86CA8">
        <w:rPr>
          <w:rFonts w:ascii="Times New Roman" w:hAnsi="Times New Roman" w:cs="Times New Roman"/>
        </w:rPr>
        <w:t>a</w:t>
      </w:r>
      <w:r w:rsidRPr="00E86CA8">
        <w:rPr>
          <w:rFonts w:ascii="Times New Roman" w:hAnsi="Times New Roman" w:cs="Times New Roman"/>
          <w:spacing w:val="1"/>
        </w:rPr>
        <w:t xml:space="preserve"> </w:t>
      </w:r>
      <w:r w:rsidRPr="00E86CA8">
        <w:rPr>
          <w:rFonts w:ascii="Times New Roman" w:hAnsi="Times New Roman" w:cs="Times New Roman"/>
        </w:rPr>
        <w:t>veszélyhelyzet</w:t>
      </w:r>
      <w:r w:rsidRPr="00E86CA8">
        <w:rPr>
          <w:rFonts w:ascii="Times New Roman" w:hAnsi="Times New Roman" w:cs="Times New Roman"/>
          <w:spacing w:val="1"/>
        </w:rPr>
        <w:t xml:space="preserve"> </w:t>
      </w:r>
      <w:r w:rsidRPr="00E86CA8">
        <w:rPr>
          <w:rFonts w:ascii="Times New Roman" w:hAnsi="Times New Roman" w:cs="Times New Roman"/>
        </w:rPr>
        <w:t>Kormány</w:t>
      </w:r>
      <w:r w:rsidRPr="00E86CA8">
        <w:rPr>
          <w:rFonts w:ascii="Times New Roman" w:hAnsi="Times New Roman" w:cs="Times New Roman"/>
          <w:spacing w:val="1"/>
        </w:rPr>
        <w:t xml:space="preserve"> </w:t>
      </w:r>
      <w:r w:rsidRPr="00E86CA8">
        <w:rPr>
          <w:rFonts w:ascii="Times New Roman" w:hAnsi="Times New Roman" w:cs="Times New Roman"/>
        </w:rPr>
        <w:t>általi</w:t>
      </w:r>
      <w:r w:rsidRPr="00E86CA8">
        <w:rPr>
          <w:rFonts w:ascii="Times New Roman" w:hAnsi="Times New Roman" w:cs="Times New Roman"/>
          <w:spacing w:val="1"/>
        </w:rPr>
        <w:t xml:space="preserve"> </w:t>
      </w:r>
      <w:r w:rsidRPr="00E86CA8">
        <w:rPr>
          <w:rFonts w:ascii="Times New Roman" w:hAnsi="Times New Roman" w:cs="Times New Roman"/>
        </w:rPr>
        <w:t>kihirdetésének Alaptörvényi alapvetéseit, illetőleg annak értelmezését adjuk, azon okból van</w:t>
      </w:r>
      <w:r w:rsidRPr="00E86CA8">
        <w:rPr>
          <w:rFonts w:ascii="Times New Roman" w:hAnsi="Times New Roman" w:cs="Times New Roman"/>
          <w:spacing w:val="1"/>
        </w:rPr>
        <w:t xml:space="preserve"> </w:t>
      </w:r>
      <w:r w:rsidRPr="00E86CA8">
        <w:rPr>
          <w:rFonts w:ascii="Times New Roman" w:hAnsi="Times New Roman" w:cs="Times New Roman"/>
        </w:rPr>
        <w:t>jelentősége, mivel a veszélyhelyzet Alaptörvény ellenes kihirdetése esetén az alapvető jogok</w:t>
      </w:r>
      <w:r w:rsidRPr="00E86CA8">
        <w:rPr>
          <w:rFonts w:ascii="Times New Roman" w:hAnsi="Times New Roman" w:cs="Times New Roman"/>
          <w:spacing w:val="1"/>
        </w:rPr>
        <w:t xml:space="preserve"> </w:t>
      </w:r>
      <w:r w:rsidRPr="00E86CA8">
        <w:rPr>
          <w:rFonts w:ascii="Times New Roman" w:hAnsi="Times New Roman" w:cs="Times New Roman"/>
        </w:rPr>
        <w:t>kormányrendeletekben</w:t>
      </w:r>
      <w:r w:rsidRPr="00E86CA8">
        <w:rPr>
          <w:rFonts w:ascii="Times New Roman" w:hAnsi="Times New Roman" w:cs="Times New Roman"/>
          <w:spacing w:val="-2"/>
        </w:rPr>
        <w:t xml:space="preserve"> </w:t>
      </w:r>
      <w:r w:rsidRPr="00E86CA8">
        <w:rPr>
          <w:rFonts w:ascii="Times New Roman" w:hAnsi="Times New Roman" w:cs="Times New Roman"/>
        </w:rPr>
        <w:t>meghatározott</w:t>
      </w:r>
      <w:r w:rsidRPr="00E86CA8">
        <w:rPr>
          <w:rFonts w:ascii="Times New Roman" w:hAnsi="Times New Roman" w:cs="Times New Roman"/>
          <w:spacing w:val="3"/>
        </w:rPr>
        <w:t xml:space="preserve"> </w:t>
      </w:r>
      <w:r w:rsidRPr="00E86CA8">
        <w:rPr>
          <w:rFonts w:ascii="Times New Roman" w:hAnsi="Times New Roman" w:cs="Times New Roman"/>
        </w:rPr>
        <w:t>korlátozásai</w:t>
      </w:r>
      <w:r w:rsidRPr="00E86CA8">
        <w:rPr>
          <w:rFonts w:ascii="Times New Roman" w:hAnsi="Times New Roman" w:cs="Times New Roman"/>
          <w:spacing w:val="-1"/>
        </w:rPr>
        <w:t xml:space="preserve"> </w:t>
      </w:r>
      <w:r w:rsidRPr="00E86CA8">
        <w:rPr>
          <w:rFonts w:ascii="Times New Roman" w:hAnsi="Times New Roman" w:cs="Times New Roman"/>
        </w:rPr>
        <w:t>is</w:t>
      </w:r>
      <w:r w:rsidRPr="00E86CA8">
        <w:rPr>
          <w:rFonts w:ascii="Times New Roman" w:hAnsi="Times New Roman" w:cs="Times New Roman"/>
          <w:spacing w:val="-1"/>
        </w:rPr>
        <w:t xml:space="preserve"> </w:t>
      </w:r>
      <w:r w:rsidRPr="00E86CA8">
        <w:rPr>
          <w:rFonts w:ascii="Times New Roman" w:hAnsi="Times New Roman" w:cs="Times New Roman"/>
        </w:rPr>
        <w:t>alaptörvény</w:t>
      </w:r>
      <w:r w:rsidRPr="00E86CA8">
        <w:rPr>
          <w:rFonts w:ascii="Times New Roman" w:hAnsi="Times New Roman" w:cs="Times New Roman"/>
          <w:spacing w:val="-1"/>
        </w:rPr>
        <w:t xml:space="preserve"> </w:t>
      </w:r>
      <w:r w:rsidRPr="00E86CA8">
        <w:rPr>
          <w:rFonts w:ascii="Times New Roman" w:hAnsi="Times New Roman" w:cs="Times New Roman"/>
        </w:rPr>
        <w:t>ellenesek.</w:t>
      </w:r>
    </w:p>
    <w:p w:rsidR="006F45D7" w:rsidRPr="00E86CA8" w:rsidRDefault="006F45D7" w:rsidP="006F45D7">
      <w:pPr>
        <w:pStyle w:val="Szvegtrzs"/>
        <w:spacing w:before="11"/>
        <w:rPr>
          <w:rFonts w:ascii="Times New Roman" w:hAnsi="Times New Roman" w:cs="Times New Roman"/>
        </w:rPr>
      </w:pPr>
    </w:p>
    <w:p w:rsidR="006F45D7" w:rsidRPr="00E86CA8" w:rsidRDefault="006F45D7" w:rsidP="006F45D7">
      <w:pPr>
        <w:pStyle w:val="Szvegtrzs"/>
        <w:ind w:left="116"/>
        <w:rPr>
          <w:rFonts w:ascii="Times New Roman" w:hAnsi="Times New Roman" w:cs="Times New Roman"/>
        </w:rPr>
      </w:pPr>
      <w:r w:rsidRPr="00E86CA8">
        <w:rPr>
          <w:rFonts w:ascii="Times New Roman" w:hAnsi="Times New Roman" w:cs="Times New Roman"/>
        </w:rPr>
        <w:t>Az elemi</w:t>
      </w:r>
      <w:r w:rsidRPr="00E86CA8">
        <w:rPr>
          <w:rFonts w:ascii="Times New Roman" w:hAnsi="Times New Roman" w:cs="Times New Roman"/>
          <w:spacing w:val="-2"/>
        </w:rPr>
        <w:t xml:space="preserve"> </w:t>
      </w:r>
      <w:r w:rsidRPr="00E86CA8">
        <w:rPr>
          <w:rFonts w:ascii="Times New Roman" w:hAnsi="Times New Roman" w:cs="Times New Roman"/>
        </w:rPr>
        <w:t>csapás</w:t>
      </w:r>
      <w:r w:rsidRPr="00E86CA8">
        <w:rPr>
          <w:rFonts w:ascii="Times New Roman" w:hAnsi="Times New Roman" w:cs="Times New Roman"/>
          <w:spacing w:val="-4"/>
        </w:rPr>
        <w:t xml:space="preserve"> </w:t>
      </w:r>
      <w:r w:rsidRPr="00E86CA8">
        <w:rPr>
          <w:rFonts w:ascii="Times New Roman" w:hAnsi="Times New Roman" w:cs="Times New Roman"/>
        </w:rPr>
        <w:t>fogalma</w:t>
      </w:r>
      <w:r w:rsidRPr="00E86CA8">
        <w:rPr>
          <w:rFonts w:ascii="Times New Roman" w:hAnsi="Times New Roman" w:cs="Times New Roman"/>
          <w:spacing w:val="-3"/>
        </w:rPr>
        <w:t xml:space="preserve"> </w:t>
      </w:r>
      <w:r w:rsidRPr="00E86CA8">
        <w:rPr>
          <w:rFonts w:ascii="Times New Roman" w:hAnsi="Times New Roman" w:cs="Times New Roman"/>
        </w:rPr>
        <w:t>a</w:t>
      </w:r>
      <w:r w:rsidRPr="00E86CA8">
        <w:rPr>
          <w:rFonts w:ascii="Times New Roman" w:hAnsi="Times New Roman" w:cs="Times New Roman"/>
          <w:spacing w:val="-2"/>
        </w:rPr>
        <w:t xml:space="preserve"> </w:t>
      </w:r>
      <w:r w:rsidRPr="00E86CA8">
        <w:rPr>
          <w:rFonts w:ascii="Times New Roman" w:hAnsi="Times New Roman" w:cs="Times New Roman"/>
        </w:rPr>
        <w:t>Pallas</w:t>
      </w:r>
      <w:r w:rsidRPr="00E86CA8">
        <w:rPr>
          <w:rFonts w:ascii="Times New Roman" w:hAnsi="Times New Roman" w:cs="Times New Roman"/>
          <w:spacing w:val="-4"/>
        </w:rPr>
        <w:t xml:space="preserve"> </w:t>
      </w:r>
      <w:r w:rsidRPr="00E86CA8">
        <w:rPr>
          <w:rFonts w:ascii="Times New Roman" w:hAnsi="Times New Roman" w:cs="Times New Roman"/>
        </w:rPr>
        <w:t>Nagy</w:t>
      </w:r>
      <w:r w:rsidRPr="00E86CA8">
        <w:rPr>
          <w:rFonts w:ascii="Times New Roman" w:hAnsi="Times New Roman" w:cs="Times New Roman"/>
          <w:spacing w:val="-3"/>
        </w:rPr>
        <w:t xml:space="preserve"> </w:t>
      </w:r>
      <w:r w:rsidRPr="00E86CA8">
        <w:rPr>
          <w:rFonts w:ascii="Times New Roman" w:hAnsi="Times New Roman" w:cs="Times New Roman"/>
        </w:rPr>
        <w:t>Lexikona</w:t>
      </w:r>
      <w:r w:rsidRPr="00E86CA8">
        <w:rPr>
          <w:rFonts w:ascii="Times New Roman" w:hAnsi="Times New Roman" w:cs="Times New Roman"/>
          <w:spacing w:val="-4"/>
        </w:rPr>
        <w:t xml:space="preserve"> </w:t>
      </w:r>
      <w:r w:rsidRPr="00E86CA8">
        <w:rPr>
          <w:rFonts w:ascii="Times New Roman" w:hAnsi="Times New Roman" w:cs="Times New Roman"/>
        </w:rPr>
        <w:t>szerint:</w:t>
      </w:r>
    </w:p>
    <w:p w:rsidR="006F45D7" w:rsidRPr="00E86CA8" w:rsidRDefault="006F45D7" w:rsidP="006F45D7">
      <w:pPr>
        <w:ind w:left="116" w:right="417"/>
        <w:rPr>
          <w:rFonts w:ascii="Times New Roman" w:hAnsi="Times New Roman" w:cs="Times New Roman"/>
          <w:sz w:val="24"/>
          <w:szCs w:val="24"/>
        </w:rPr>
      </w:pPr>
      <w:r w:rsidRPr="00E86CA8">
        <w:rPr>
          <w:rFonts w:ascii="Times New Roman" w:hAnsi="Times New Roman" w:cs="Times New Roman"/>
          <w:sz w:val="24"/>
          <w:szCs w:val="24"/>
        </w:rPr>
        <w:t>„</w:t>
      </w:r>
      <w:r w:rsidRPr="00E86CA8">
        <w:rPr>
          <w:rFonts w:ascii="Times New Roman" w:hAnsi="Times New Roman" w:cs="Times New Roman"/>
          <w:b/>
          <w:sz w:val="24"/>
          <w:szCs w:val="24"/>
        </w:rPr>
        <w:t>Elemi</w:t>
      </w:r>
      <w:r w:rsidRPr="00E86CA8">
        <w:rPr>
          <w:rFonts w:ascii="Times New Roman" w:hAnsi="Times New Roman" w:cs="Times New Roman"/>
          <w:b/>
          <w:spacing w:val="10"/>
          <w:sz w:val="24"/>
          <w:szCs w:val="24"/>
        </w:rPr>
        <w:t xml:space="preserve"> </w:t>
      </w:r>
      <w:r w:rsidRPr="00E86CA8">
        <w:rPr>
          <w:rFonts w:ascii="Times New Roman" w:hAnsi="Times New Roman" w:cs="Times New Roman"/>
          <w:b/>
          <w:sz w:val="24"/>
          <w:szCs w:val="24"/>
        </w:rPr>
        <w:t>csapás</w:t>
      </w:r>
      <w:r w:rsidRPr="00E86CA8">
        <w:rPr>
          <w:rFonts w:ascii="Times New Roman" w:hAnsi="Times New Roman" w:cs="Times New Roman"/>
          <w:sz w:val="24"/>
          <w:szCs w:val="24"/>
        </w:rPr>
        <w:t>,</w:t>
      </w:r>
      <w:r w:rsidRPr="00E86CA8">
        <w:rPr>
          <w:rFonts w:ascii="Times New Roman" w:hAnsi="Times New Roman" w:cs="Times New Roman"/>
          <w:spacing w:val="7"/>
          <w:sz w:val="24"/>
          <w:szCs w:val="24"/>
        </w:rPr>
        <w:t xml:space="preserve"> </w:t>
      </w:r>
      <w:r w:rsidRPr="00E86CA8">
        <w:rPr>
          <w:rFonts w:ascii="Times New Roman" w:hAnsi="Times New Roman" w:cs="Times New Roman"/>
          <w:sz w:val="24"/>
          <w:szCs w:val="24"/>
        </w:rPr>
        <w:t>oly</w:t>
      </w:r>
      <w:r w:rsidRPr="00E86CA8">
        <w:rPr>
          <w:rFonts w:ascii="Times New Roman" w:hAnsi="Times New Roman" w:cs="Times New Roman"/>
          <w:spacing w:val="8"/>
          <w:sz w:val="24"/>
          <w:szCs w:val="24"/>
        </w:rPr>
        <w:t xml:space="preserve"> </w:t>
      </w:r>
      <w:r w:rsidRPr="00E86CA8">
        <w:rPr>
          <w:rFonts w:ascii="Times New Roman" w:hAnsi="Times New Roman" w:cs="Times New Roman"/>
          <w:sz w:val="24"/>
          <w:szCs w:val="24"/>
        </w:rPr>
        <w:t>esemény,</w:t>
      </w:r>
      <w:r w:rsidRPr="00E86CA8">
        <w:rPr>
          <w:rFonts w:ascii="Times New Roman" w:hAnsi="Times New Roman" w:cs="Times New Roman"/>
          <w:spacing w:val="8"/>
          <w:sz w:val="24"/>
          <w:szCs w:val="24"/>
        </w:rPr>
        <w:t xml:space="preserve"> </w:t>
      </w:r>
      <w:r w:rsidRPr="00E86CA8">
        <w:rPr>
          <w:rFonts w:ascii="Times New Roman" w:hAnsi="Times New Roman" w:cs="Times New Roman"/>
          <w:sz w:val="24"/>
          <w:szCs w:val="24"/>
        </w:rPr>
        <w:t>mely</w:t>
      </w:r>
      <w:r w:rsidRPr="00E86CA8">
        <w:rPr>
          <w:rFonts w:ascii="Times New Roman" w:hAnsi="Times New Roman" w:cs="Times New Roman"/>
          <w:spacing w:val="8"/>
          <w:sz w:val="24"/>
          <w:szCs w:val="24"/>
        </w:rPr>
        <w:t xml:space="preserve"> </w:t>
      </w:r>
      <w:r w:rsidRPr="00E86CA8">
        <w:rPr>
          <w:rFonts w:ascii="Times New Roman" w:hAnsi="Times New Roman" w:cs="Times New Roman"/>
          <w:b/>
          <w:sz w:val="24"/>
          <w:szCs w:val="24"/>
          <w:u w:val="single"/>
        </w:rPr>
        <w:t>a</w:t>
      </w:r>
      <w:r w:rsidRPr="00E86CA8">
        <w:rPr>
          <w:rFonts w:ascii="Times New Roman" w:hAnsi="Times New Roman" w:cs="Times New Roman"/>
          <w:b/>
          <w:spacing w:val="8"/>
          <w:sz w:val="24"/>
          <w:szCs w:val="24"/>
          <w:u w:val="single"/>
        </w:rPr>
        <w:t xml:space="preserve"> </w:t>
      </w:r>
      <w:r w:rsidRPr="00E86CA8">
        <w:rPr>
          <w:rFonts w:ascii="Times New Roman" w:hAnsi="Times New Roman" w:cs="Times New Roman"/>
          <w:b/>
          <w:sz w:val="24"/>
          <w:szCs w:val="24"/>
          <w:u w:val="single"/>
        </w:rPr>
        <w:t>természet</w:t>
      </w:r>
      <w:r w:rsidRPr="00E86CA8">
        <w:rPr>
          <w:rFonts w:ascii="Times New Roman" w:hAnsi="Times New Roman" w:cs="Times New Roman"/>
          <w:b/>
          <w:spacing w:val="10"/>
          <w:sz w:val="24"/>
          <w:szCs w:val="24"/>
          <w:u w:val="single"/>
        </w:rPr>
        <w:t xml:space="preserve"> </w:t>
      </w:r>
      <w:r w:rsidRPr="00E86CA8">
        <w:rPr>
          <w:rFonts w:ascii="Times New Roman" w:hAnsi="Times New Roman" w:cs="Times New Roman"/>
          <w:b/>
          <w:sz w:val="24"/>
          <w:szCs w:val="24"/>
          <w:u w:val="single"/>
        </w:rPr>
        <w:t>erőinek</w:t>
      </w:r>
      <w:r w:rsidRPr="00E86CA8">
        <w:rPr>
          <w:rFonts w:ascii="Times New Roman" w:hAnsi="Times New Roman" w:cs="Times New Roman"/>
          <w:b/>
          <w:spacing w:val="9"/>
          <w:sz w:val="24"/>
          <w:szCs w:val="24"/>
          <w:u w:val="single"/>
        </w:rPr>
        <w:t xml:space="preserve"> </w:t>
      </w:r>
      <w:r w:rsidRPr="00E86CA8">
        <w:rPr>
          <w:rFonts w:ascii="Times New Roman" w:hAnsi="Times New Roman" w:cs="Times New Roman"/>
          <w:b/>
          <w:sz w:val="24"/>
          <w:szCs w:val="24"/>
          <w:u w:val="single"/>
        </w:rPr>
        <w:t>(elemeinek)</w:t>
      </w:r>
      <w:r w:rsidRPr="00E86CA8">
        <w:rPr>
          <w:rFonts w:ascii="Times New Roman" w:hAnsi="Times New Roman" w:cs="Times New Roman"/>
          <w:b/>
          <w:spacing w:val="8"/>
          <w:sz w:val="24"/>
          <w:szCs w:val="24"/>
          <w:u w:val="single"/>
        </w:rPr>
        <w:t xml:space="preserve"> </w:t>
      </w:r>
      <w:r w:rsidRPr="00E86CA8">
        <w:rPr>
          <w:rFonts w:ascii="Times New Roman" w:hAnsi="Times New Roman" w:cs="Times New Roman"/>
          <w:b/>
          <w:sz w:val="24"/>
          <w:szCs w:val="24"/>
          <w:u w:val="single"/>
        </w:rPr>
        <w:t>működése</w:t>
      </w:r>
      <w:r w:rsidRPr="00E86CA8">
        <w:rPr>
          <w:rFonts w:ascii="Times New Roman" w:hAnsi="Times New Roman" w:cs="Times New Roman"/>
          <w:b/>
          <w:spacing w:val="8"/>
          <w:sz w:val="24"/>
          <w:szCs w:val="24"/>
          <w:u w:val="single"/>
        </w:rPr>
        <w:t xml:space="preserve"> </w:t>
      </w:r>
      <w:r w:rsidRPr="00E86CA8">
        <w:rPr>
          <w:rFonts w:ascii="Times New Roman" w:hAnsi="Times New Roman" w:cs="Times New Roman"/>
          <w:b/>
          <w:sz w:val="24"/>
          <w:szCs w:val="24"/>
          <w:u w:val="single"/>
        </w:rPr>
        <w:t>folytán</w:t>
      </w:r>
      <w:r w:rsidRPr="00E86CA8">
        <w:rPr>
          <w:rFonts w:ascii="Times New Roman" w:hAnsi="Times New Roman" w:cs="Times New Roman"/>
          <w:b/>
          <w:spacing w:val="-52"/>
          <w:sz w:val="24"/>
          <w:szCs w:val="24"/>
        </w:rPr>
        <w:t xml:space="preserve"> </w:t>
      </w:r>
      <w:r w:rsidRPr="00E86CA8">
        <w:rPr>
          <w:rFonts w:ascii="Times New Roman" w:hAnsi="Times New Roman" w:cs="Times New Roman"/>
          <w:sz w:val="24"/>
          <w:szCs w:val="24"/>
        </w:rPr>
        <w:t>szokott bekövetkezni. Amennyiben az E. hatása kellő gondosság által sem kerülhető el, az</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azáltal</w:t>
      </w:r>
      <w:r w:rsidRPr="00E86CA8">
        <w:rPr>
          <w:rFonts w:ascii="Times New Roman" w:hAnsi="Times New Roman" w:cs="Times New Roman"/>
          <w:spacing w:val="-2"/>
          <w:sz w:val="24"/>
          <w:szCs w:val="24"/>
        </w:rPr>
        <w:t xml:space="preserve"> </w:t>
      </w:r>
      <w:r w:rsidRPr="00E86CA8">
        <w:rPr>
          <w:rFonts w:ascii="Times New Roman" w:hAnsi="Times New Roman" w:cs="Times New Roman"/>
          <w:sz w:val="24"/>
          <w:szCs w:val="24"/>
        </w:rPr>
        <w:t>lehetetlenné</w:t>
      </w:r>
      <w:r w:rsidRPr="00E86CA8">
        <w:rPr>
          <w:rFonts w:ascii="Times New Roman" w:hAnsi="Times New Roman" w:cs="Times New Roman"/>
          <w:spacing w:val="-2"/>
          <w:sz w:val="24"/>
          <w:szCs w:val="24"/>
        </w:rPr>
        <w:t xml:space="preserve"> </w:t>
      </w:r>
      <w:r w:rsidRPr="00E86CA8">
        <w:rPr>
          <w:rFonts w:ascii="Times New Roman" w:hAnsi="Times New Roman" w:cs="Times New Roman"/>
          <w:sz w:val="24"/>
          <w:szCs w:val="24"/>
        </w:rPr>
        <w:t>vált</w:t>
      </w:r>
      <w:r w:rsidRPr="00E86CA8">
        <w:rPr>
          <w:rFonts w:ascii="Times New Roman" w:hAnsi="Times New Roman" w:cs="Times New Roman"/>
          <w:spacing w:val="-3"/>
          <w:sz w:val="24"/>
          <w:szCs w:val="24"/>
        </w:rPr>
        <w:t xml:space="preserve"> </w:t>
      </w:r>
      <w:r w:rsidRPr="00E86CA8">
        <w:rPr>
          <w:rFonts w:ascii="Times New Roman" w:hAnsi="Times New Roman" w:cs="Times New Roman"/>
          <w:sz w:val="24"/>
          <w:szCs w:val="24"/>
        </w:rPr>
        <w:t>teljesítés alól a kötelezett szabadul.”</w:t>
      </w:r>
    </w:p>
    <w:p w:rsidR="006F45D7" w:rsidRPr="00E86CA8" w:rsidRDefault="006F45D7" w:rsidP="006F45D7">
      <w:pPr>
        <w:pStyle w:val="Szvegtrzs"/>
        <w:spacing w:before="3"/>
        <w:ind w:left="116" w:right="113"/>
        <w:jc w:val="both"/>
        <w:rPr>
          <w:rFonts w:ascii="Times New Roman" w:hAnsi="Times New Roman" w:cs="Times New Roman"/>
        </w:rPr>
      </w:pPr>
      <w:r w:rsidRPr="00E86CA8">
        <w:rPr>
          <w:rFonts w:ascii="Times New Roman" w:hAnsi="Times New Roman" w:cs="Times New Roman"/>
        </w:rPr>
        <w:t>Tehát</w:t>
      </w:r>
      <w:r w:rsidRPr="00E86CA8">
        <w:rPr>
          <w:rFonts w:ascii="Times New Roman" w:hAnsi="Times New Roman" w:cs="Times New Roman"/>
          <w:spacing w:val="1"/>
        </w:rPr>
        <w:t xml:space="preserve"> </w:t>
      </w:r>
      <w:r w:rsidRPr="00E86CA8">
        <w:rPr>
          <w:rFonts w:ascii="Times New Roman" w:hAnsi="Times New Roman" w:cs="Times New Roman"/>
        </w:rPr>
        <w:t>az</w:t>
      </w:r>
      <w:r w:rsidRPr="00E86CA8">
        <w:rPr>
          <w:rFonts w:ascii="Times New Roman" w:hAnsi="Times New Roman" w:cs="Times New Roman"/>
          <w:spacing w:val="1"/>
        </w:rPr>
        <w:t xml:space="preserve"> </w:t>
      </w:r>
      <w:r w:rsidRPr="00E86CA8">
        <w:rPr>
          <w:rFonts w:ascii="Times New Roman" w:hAnsi="Times New Roman" w:cs="Times New Roman"/>
        </w:rPr>
        <w:t>elemi</w:t>
      </w:r>
      <w:r w:rsidRPr="00E86CA8">
        <w:rPr>
          <w:rFonts w:ascii="Times New Roman" w:hAnsi="Times New Roman" w:cs="Times New Roman"/>
          <w:spacing w:val="1"/>
        </w:rPr>
        <w:t xml:space="preserve"> </w:t>
      </w:r>
      <w:r w:rsidRPr="00E86CA8">
        <w:rPr>
          <w:rFonts w:ascii="Times New Roman" w:hAnsi="Times New Roman" w:cs="Times New Roman"/>
        </w:rPr>
        <w:t>csapás</w:t>
      </w:r>
      <w:r w:rsidRPr="00E86CA8">
        <w:rPr>
          <w:rFonts w:ascii="Times New Roman" w:hAnsi="Times New Roman" w:cs="Times New Roman"/>
          <w:spacing w:val="1"/>
        </w:rPr>
        <w:t xml:space="preserve"> </w:t>
      </w:r>
      <w:r w:rsidRPr="00E86CA8">
        <w:rPr>
          <w:rFonts w:ascii="Times New Roman" w:hAnsi="Times New Roman" w:cs="Times New Roman"/>
        </w:rPr>
        <w:t>fogalma</w:t>
      </w:r>
      <w:r w:rsidRPr="00E86CA8">
        <w:rPr>
          <w:rFonts w:ascii="Times New Roman" w:hAnsi="Times New Roman" w:cs="Times New Roman"/>
          <w:spacing w:val="1"/>
        </w:rPr>
        <w:t xml:space="preserve"> </w:t>
      </w:r>
      <w:r w:rsidRPr="00E86CA8">
        <w:rPr>
          <w:rFonts w:ascii="Times New Roman" w:hAnsi="Times New Roman" w:cs="Times New Roman"/>
        </w:rPr>
        <w:t>kizárólag</w:t>
      </w:r>
      <w:r w:rsidRPr="00E86CA8">
        <w:rPr>
          <w:rFonts w:ascii="Times New Roman" w:hAnsi="Times New Roman" w:cs="Times New Roman"/>
          <w:spacing w:val="1"/>
        </w:rPr>
        <w:t xml:space="preserve"> </w:t>
      </w:r>
      <w:r w:rsidRPr="00E86CA8">
        <w:rPr>
          <w:rFonts w:ascii="Times New Roman" w:hAnsi="Times New Roman" w:cs="Times New Roman"/>
        </w:rPr>
        <w:t>a</w:t>
      </w:r>
      <w:r w:rsidRPr="00E86CA8">
        <w:rPr>
          <w:rFonts w:ascii="Times New Roman" w:hAnsi="Times New Roman" w:cs="Times New Roman"/>
          <w:spacing w:val="1"/>
        </w:rPr>
        <w:t xml:space="preserve"> </w:t>
      </w:r>
      <w:r w:rsidRPr="00E86CA8">
        <w:rPr>
          <w:rFonts w:ascii="Times New Roman" w:hAnsi="Times New Roman" w:cs="Times New Roman"/>
        </w:rPr>
        <w:t>természet</w:t>
      </w:r>
      <w:r w:rsidRPr="00E86CA8">
        <w:rPr>
          <w:rFonts w:ascii="Times New Roman" w:hAnsi="Times New Roman" w:cs="Times New Roman"/>
          <w:spacing w:val="1"/>
        </w:rPr>
        <w:t xml:space="preserve"> </w:t>
      </w:r>
      <w:r w:rsidRPr="00E86CA8">
        <w:rPr>
          <w:rFonts w:ascii="Times New Roman" w:hAnsi="Times New Roman" w:cs="Times New Roman"/>
        </w:rPr>
        <w:t>erőihez</w:t>
      </w:r>
      <w:r w:rsidRPr="00E86CA8">
        <w:rPr>
          <w:rFonts w:ascii="Times New Roman" w:hAnsi="Times New Roman" w:cs="Times New Roman"/>
          <w:spacing w:val="1"/>
        </w:rPr>
        <w:t xml:space="preserve"> </w:t>
      </w:r>
      <w:r w:rsidRPr="00E86CA8">
        <w:rPr>
          <w:rFonts w:ascii="Times New Roman" w:hAnsi="Times New Roman" w:cs="Times New Roman"/>
        </w:rPr>
        <w:t>köthető,</w:t>
      </w:r>
      <w:r w:rsidRPr="00E86CA8">
        <w:rPr>
          <w:rFonts w:ascii="Times New Roman" w:hAnsi="Times New Roman" w:cs="Times New Roman"/>
          <w:spacing w:val="1"/>
        </w:rPr>
        <w:t xml:space="preserve"> </w:t>
      </w:r>
      <w:r w:rsidRPr="00E86CA8">
        <w:rPr>
          <w:rFonts w:ascii="Times New Roman" w:hAnsi="Times New Roman" w:cs="Times New Roman"/>
        </w:rPr>
        <w:t>melynek</w:t>
      </w:r>
      <w:r w:rsidRPr="00E86CA8">
        <w:rPr>
          <w:rFonts w:ascii="Times New Roman" w:hAnsi="Times New Roman" w:cs="Times New Roman"/>
          <w:spacing w:val="1"/>
        </w:rPr>
        <w:t xml:space="preserve"> </w:t>
      </w:r>
      <w:r w:rsidRPr="00E86CA8">
        <w:rPr>
          <w:rFonts w:ascii="Times New Roman" w:hAnsi="Times New Roman" w:cs="Times New Roman"/>
        </w:rPr>
        <w:t>körébe</w:t>
      </w:r>
      <w:r w:rsidRPr="00E86CA8">
        <w:rPr>
          <w:rFonts w:ascii="Times New Roman" w:hAnsi="Times New Roman" w:cs="Times New Roman"/>
          <w:spacing w:val="1"/>
        </w:rPr>
        <w:t xml:space="preserve"> </w:t>
      </w:r>
      <w:r w:rsidRPr="00E86CA8">
        <w:rPr>
          <w:rFonts w:ascii="Times New Roman" w:hAnsi="Times New Roman" w:cs="Times New Roman"/>
        </w:rPr>
        <w:t>álláspontunk</w:t>
      </w:r>
      <w:r w:rsidRPr="00E86CA8">
        <w:rPr>
          <w:rFonts w:ascii="Times New Roman" w:hAnsi="Times New Roman" w:cs="Times New Roman"/>
          <w:spacing w:val="-1"/>
        </w:rPr>
        <w:t xml:space="preserve"> </w:t>
      </w:r>
      <w:r w:rsidRPr="00E86CA8">
        <w:rPr>
          <w:rFonts w:ascii="Times New Roman" w:hAnsi="Times New Roman" w:cs="Times New Roman"/>
        </w:rPr>
        <w:t>szerint</w:t>
      </w:r>
      <w:r w:rsidRPr="00E86CA8">
        <w:rPr>
          <w:rFonts w:ascii="Times New Roman" w:hAnsi="Times New Roman" w:cs="Times New Roman"/>
          <w:spacing w:val="-1"/>
        </w:rPr>
        <w:t xml:space="preserve"> </w:t>
      </w:r>
      <w:r w:rsidRPr="00E86CA8">
        <w:rPr>
          <w:rFonts w:ascii="Times New Roman" w:hAnsi="Times New Roman" w:cs="Times New Roman"/>
        </w:rPr>
        <w:t>semmiképpen</w:t>
      </w:r>
      <w:r w:rsidRPr="00E86CA8">
        <w:rPr>
          <w:rFonts w:ascii="Times New Roman" w:hAnsi="Times New Roman" w:cs="Times New Roman"/>
          <w:spacing w:val="3"/>
        </w:rPr>
        <w:t xml:space="preserve"> </w:t>
      </w:r>
      <w:r w:rsidRPr="00E86CA8">
        <w:rPr>
          <w:rFonts w:ascii="Times New Roman" w:hAnsi="Times New Roman" w:cs="Times New Roman"/>
        </w:rPr>
        <w:t>sem</w:t>
      </w:r>
      <w:r w:rsidRPr="00E86CA8">
        <w:rPr>
          <w:rFonts w:ascii="Times New Roman" w:hAnsi="Times New Roman" w:cs="Times New Roman"/>
          <w:spacing w:val="-2"/>
        </w:rPr>
        <w:t xml:space="preserve"> </w:t>
      </w:r>
      <w:r w:rsidRPr="00E86CA8">
        <w:rPr>
          <w:rFonts w:ascii="Times New Roman" w:hAnsi="Times New Roman" w:cs="Times New Roman"/>
        </w:rPr>
        <w:t>tartozik</w:t>
      </w:r>
      <w:r w:rsidRPr="00E86CA8">
        <w:rPr>
          <w:rFonts w:ascii="Times New Roman" w:hAnsi="Times New Roman" w:cs="Times New Roman"/>
          <w:spacing w:val="-2"/>
        </w:rPr>
        <w:t xml:space="preserve"> </w:t>
      </w:r>
      <w:r w:rsidRPr="00E86CA8">
        <w:rPr>
          <w:rFonts w:ascii="Times New Roman" w:hAnsi="Times New Roman" w:cs="Times New Roman"/>
        </w:rPr>
        <w:t>egy</w:t>
      </w:r>
      <w:r w:rsidRPr="00E86CA8">
        <w:rPr>
          <w:rFonts w:ascii="Times New Roman" w:hAnsi="Times New Roman" w:cs="Times New Roman"/>
          <w:spacing w:val="-1"/>
        </w:rPr>
        <w:t xml:space="preserve"> </w:t>
      </w:r>
      <w:r w:rsidRPr="00E86CA8">
        <w:rPr>
          <w:rFonts w:ascii="Times New Roman" w:hAnsi="Times New Roman" w:cs="Times New Roman"/>
        </w:rPr>
        <w:t>pandémia,</w:t>
      </w:r>
      <w:r w:rsidRPr="00E86CA8">
        <w:rPr>
          <w:rFonts w:ascii="Times New Roman" w:hAnsi="Times New Roman" w:cs="Times New Roman"/>
          <w:spacing w:val="-2"/>
        </w:rPr>
        <w:t xml:space="preserve"> </w:t>
      </w:r>
      <w:r w:rsidRPr="00E86CA8">
        <w:rPr>
          <w:rFonts w:ascii="Times New Roman" w:hAnsi="Times New Roman" w:cs="Times New Roman"/>
        </w:rPr>
        <w:t>járvány.</w:t>
      </w:r>
    </w:p>
    <w:p w:rsidR="006F45D7" w:rsidRPr="00E86CA8" w:rsidRDefault="006F45D7" w:rsidP="006F45D7">
      <w:pPr>
        <w:ind w:left="116" w:right="118"/>
        <w:jc w:val="both"/>
        <w:rPr>
          <w:rFonts w:ascii="Times New Roman" w:hAnsi="Times New Roman" w:cs="Times New Roman"/>
          <w:b/>
          <w:sz w:val="24"/>
          <w:szCs w:val="24"/>
          <w:u w:val="single"/>
        </w:rPr>
      </w:pPr>
      <w:r w:rsidRPr="00E86CA8">
        <w:rPr>
          <w:rFonts w:ascii="Times New Roman" w:hAnsi="Times New Roman" w:cs="Times New Roman"/>
          <w:b/>
          <w:sz w:val="24"/>
          <w:szCs w:val="24"/>
          <w:u w:val="single"/>
        </w:rPr>
        <w:t>Tehát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figyelemmel</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az</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elmei</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csapás</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fogalmára</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rögzíthető,</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hogy</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a</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veszélyhelyzet</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kihirdetésére</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az</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Alaptörvény</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szerint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használt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fogalom</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alapján</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természeti</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és</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ipari</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katasztrófák</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esetén</w:t>
      </w:r>
      <w:r w:rsidRPr="00E86CA8">
        <w:rPr>
          <w:rFonts w:ascii="Times New Roman" w:hAnsi="Times New Roman" w:cs="Times New Roman"/>
          <w:b/>
          <w:spacing w:val="-2"/>
          <w:sz w:val="24"/>
          <w:szCs w:val="24"/>
          <w:u w:val="single"/>
        </w:rPr>
        <w:t xml:space="preserve"> </w:t>
      </w:r>
      <w:r w:rsidRPr="00E86CA8">
        <w:rPr>
          <w:rFonts w:ascii="Times New Roman" w:hAnsi="Times New Roman" w:cs="Times New Roman"/>
          <w:b/>
          <w:sz w:val="24"/>
          <w:szCs w:val="24"/>
          <w:u w:val="single"/>
        </w:rPr>
        <w:t>lenne</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lehetőség</w:t>
      </w:r>
    </w:p>
    <w:p w:rsidR="004D3AD3" w:rsidRPr="00E86CA8" w:rsidRDefault="004D3AD3" w:rsidP="004D3AD3">
      <w:pPr>
        <w:spacing w:before="52"/>
        <w:rPr>
          <w:rFonts w:ascii="Times New Roman" w:hAnsi="Times New Roman" w:cs="Times New Roman"/>
          <w:b/>
          <w:sz w:val="24"/>
          <w:szCs w:val="24"/>
        </w:rPr>
      </w:pPr>
      <w:r w:rsidRPr="00E86CA8">
        <w:rPr>
          <w:rFonts w:ascii="Times New Roman" w:hAnsi="Times New Roman" w:cs="Times New Roman"/>
          <w:b/>
          <w:spacing w:val="-1"/>
          <w:sz w:val="24"/>
          <w:szCs w:val="24"/>
        </w:rPr>
        <w:t>A</w:t>
      </w:r>
      <w:r w:rsidRPr="00E86CA8">
        <w:rPr>
          <w:rFonts w:ascii="Times New Roman" w:hAnsi="Times New Roman" w:cs="Times New Roman"/>
          <w:b/>
          <w:sz w:val="24"/>
          <w:szCs w:val="24"/>
        </w:rPr>
        <w:t xml:space="preserve"> </w:t>
      </w:r>
      <w:r w:rsidRPr="00E86CA8">
        <w:rPr>
          <w:rFonts w:ascii="Times New Roman" w:hAnsi="Times New Roman" w:cs="Times New Roman"/>
          <w:b/>
          <w:spacing w:val="-1"/>
          <w:sz w:val="24"/>
          <w:szCs w:val="24"/>
        </w:rPr>
        <w:t>2011.</w:t>
      </w:r>
      <w:r w:rsidRPr="00E86CA8">
        <w:rPr>
          <w:rFonts w:ascii="Times New Roman" w:hAnsi="Times New Roman" w:cs="Times New Roman"/>
          <w:b/>
          <w:spacing w:val="-6"/>
          <w:sz w:val="24"/>
          <w:szCs w:val="24"/>
        </w:rPr>
        <w:t xml:space="preserve"> </w:t>
      </w:r>
      <w:r w:rsidRPr="00E86CA8">
        <w:rPr>
          <w:rFonts w:ascii="Times New Roman" w:hAnsi="Times New Roman" w:cs="Times New Roman"/>
          <w:b/>
          <w:spacing w:val="-1"/>
          <w:sz w:val="24"/>
          <w:szCs w:val="24"/>
        </w:rPr>
        <w:t>évi</w:t>
      </w:r>
      <w:r w:rsidRPr="00E86CA8">
        <w:rPr>
          <w:rFonts w:ascii="Times New Roman" w:hAnsi="Times New Roman" w:cs="Times New Roman"/>
          <w:b/>
          <w:spacing w:val="-8"/>
          <w:sz w:val="24"/>
          <w:szCs w:val="24"/>
        </w:rPr>
        <w:t xml:space="preserve"> </w:t>
      </w:r>
      <w:r w:rsidRPr="00E86CA8">
        <w:rPr>
          <w:rFonts w:ascii="Times New Roman" w:hAnsi="Times New Roman" w:cs="Times New Roman"/>
          <w:b/>
          <w:spacing w:val="-1"/>
          <w:sz w:val="24"/>
          <w:szCs w:val="24"/>
        </w:rPr>
        <w:t>CXXVIII.</w:t>
      </w:r>
      <w:r w:rsidRPr="00E86CA8">
        <w:rPr>
          <w:rFonts w:ascii="Times New Roman" w:hAnsi="Times New Roman" w:cs="Times New Roman"/>
          <w:b/>
          <w:spacing w:val="-8"/>
          <w:sz w:val="24"/>
          <w:szCs w:val="24"/>
        </w:rPr>
        <w:t xml:space="preserve"> </w:t>
      </w:r>
      <w:r w:rsidRPr="00E86CA8">
        <w:rPr>
          <w:rFonts w:ascii="Times New Roman" w:hAnsi="Times New Roman" w:cs="Times New Roman"/>
          <w:b/>
          <w:spacing w:val="-1"/>
          <w:sz w:val="24"/>
          <w:szCs w:val="24"/>
        </w:rPr>
        <w:t>törvény</w:t>
      </w:r>
      <w:r w:rsidRPr="00E86CA8">
        <w:rPr>
          <w:rFonts w:ascii="Times New Roman" w:hAnsi="Times New Roman" w:cs="Times New Roman"/>
          <w:b/>
          <w:spacing w:val="-7"/>
          <w:sz w:val="24"/>
          <w:szCs w:val="24"/>
        </w:rPr>
        <w:t xml:space="preserve"> </w:t>
      </w:r>
      <w:r w:rsidRPr="00E86CA8">
        <w:rPr>
          <w:rFonts w:ascii="Times New Roman" w:hAnsi="Times New Roman" w:cs="Times New Roman"/>
          <w:b/>
          <w:spacing w:val="-1"/>
          <w:sz w:val="24"/>
          <w:szCs w:val="24"/>
        </w:rPr>
        <w:t>a</w:t>
      </w:r>
      <w:r w:rsidRPr="00E86CA8">
        <w:rPr>
          <w:rFonts w:ascii="Times New Roman" w:hAnsi="Times New Roman" w:cs="Times New Roman"/>
          <w:b/>
          <w:spacing w:val="-7"/>
          <w:sz w:val="24"/>
          <w:szCs w:val="24"/>
        </w:rPr>
        <w:t xml:space="preserve"> </w:t>
      </w:r>
      <w:r w:rsidRPr="00E86CA8">
        <w:rPr>
          <w:rFonts w:ascii="Times New Roman" w:hAnsi="Times New Roman" w:cs="Times New Roman"/>
          <w:b/>
          <w:spacing w:val="-1"/>
          <w:sz w:val="24"/>
          <w:szCs w:val="24"/>
        </w:rPr>
        <w:t>katasztrófavédelemről</w:t>
      </w:r>
      <w:r w:rsidRPr="00E86CA8">
        <w:rPr>
          <w:rFonts w:ascii="Times New Roman" w:hAnsi="Times New Roman" w:cs="Times New Roman"/>
          <w:b/>
          <w:spacing w:val="-6"/>
          <w:sz w:val="24"/>
          <w:szCs w:val="24"/>
        </w:rPr>
        <w:t xml:space="preserve"> </w:t>
      </w:r>
      <w:r w:rsidRPr="00E86CA8">
        <w:rPr>
          <w:rFonts w:ascii="Times New Roman" w:hAnsi="Times New Roman" w:cs="Times New Roman"/>
          <w:b/>
          <w:sz w:val="24"/>
          <w:szCs w:val="24"/>
        </w:rPr>
        <w:t>és</w:t>
      </w:r>
      <w:r w:rsidRPr="00E86CA8">
        <w:rPr>
          <w:rFonts w:ascii="Times New Roman" w:hAnsi="Times New Roman" w:cs="Times New Roman"/>
          <w:b/>
          <w:spacing w:val="-7"/>
          <w:sz w:val="24"/>
          <w:szCs w:val="24"/>
        </w:rPr>
        <w:t xml:space="preserve"> </w:t>
      </w:r>
      <w:r w:rsidRPr="00E86CA8">
        <w:rPr>
          <w:rFonts w:ascii="Times New Roman" w:hAnsi="Times New Roman" w:cs="Times New Roman"/>
          <w:b/>
          <w:sz w:val="24"/>
          <w:szCs w:val="24"/>
        </w:rPr>
        <w:t>a</w:t>
      </w:r>
      <w:r w:rsidRPr="00E86CA8">
        <w:rPr>
          <w:rFonts w:ascii="Times New Roman" w:hAnsi="Times New Roman" w:cs="Times New Roman"/>
          <w:b/>
          <w:spacing w:val="-8"/>
          <w:sz w:val="24"/>
          <w:szCs w:val="24"/>
        </w:rPr>
        <w:t xml:space="preserve"> </w:t>
      </w:r>
      <w:r w:rsidRPr="00E86CA8">
        <w:rPr>
          <w:rFonts w:ascii="Times New Roman" w:hAnsi="Times New Roman" w:cs="Times New Roman"/>
          <w:b/>
          <w:sz w:val="24"/>
          <w:szCs w:val="24"/>
        </w:rPr>
        <w:t>hozzá</w:t>
      </w:r>
      <w:r w:rsidRPr="00E86CA8">
        <w:rPr>
          <w:rFonts w:ascii="Times New Roman" w:hAnsi="Times New Roman" w:cs="Times New Roman"/>
          <w:b/>
          <w:spacing w:val="-8"/>
          <w:sz w:val="24"/>
          <w:szCs w:val="24"/>
        </w:rPr>
        <w:t xml:space="preserve"> </w:t>
      </w:r>
      <w:r w:rsidRPr="00E86CA8">
        <w:rPr>
          <w:rFonts w:ascii="Times New Roman" w:hAnsi="Times New Roman" w:cs="Times New Roman"/>
          <w:b/>
          <w:sz w:val="24"/>
          <w:szCs w:val="24"/>
        </w:rPr>
        <w:t>kapcsolódó</w:t>
      </w:r>
      <w:r w:rsidRPr="00E86CA8">
        <w:rPr>
          <w:rFonts w:ascii="Times New Roman" w:hAnsi="Times New Roman" w:cs="Times New Roman"/>
          <w:b/>
          <w:spacing w:val="-6"/>
          <w:sz w:val="24"/>
          <w:szCs w:val="24"/>
        </w:rPr>
        <w:t xml:space="preserve"> </w:t>
      </w:r>
      <w:r w:rsidRPr="00E86CA8">
        <w:rPr>
          <w:rFonts w:ascii="Times New Roman" w:hAnsi="Times New Roman" w:cs="Times New Roman"/>
          <w:b/>
          <w:sz w:val="24"/>
          <w:szCs w:val="24"/>
        </w:rPr>
        <w:t>egyes</w:t>
      </w:r>
      <w:r w:rsidRPr="00E86CA8">
        <w:rPr>
          <w:rFonts w:ascii="Times New Roman" w:hAnsi="Times New Roman" w:cs="Times New Roman"/>
          <w:b/>
          <w:spacing w:val="-5"/>
          <w:sz w:val="24"/>
          <w:szCs w:val="24"/>
        </w:rPr>
        <w:t xml:space="preserve"> </w:t>
      </w:r>
      <w:r w:rsidRPr="00E86CA8">
        <w:rPr>
          <w:rFonts w:ascii="Times New Roman" w:hAnsi="Times New Roman" w:cs="Times New Roman"/>
          <w:b/>
          <w:sz w:val="24"/>
          <w:szCs w:val="24"/>
        </w:rPr>
        <w:t>törvények</w:t>
      </w:r>
      <w:r w:rsidRPr="00E86CA8">
        <w:rPr>
          <w:rFonts w:ascii="Times New Roman" w:hAnsi="Times New Roman" w:cs="Times New Roman"/>
          <w:b/>
          <w:spacing w:val="-51"/>
          <w:sz w:val="24"/>
          <w:szCs w:val="24"/>
        </w:rPr>
        <w:t xml:space="preserve"> </w:t>
      </w:r>
      <w:r w:rsidRPr="00E86CA8">
        <w:rPr>
          <w:rFonts w:ascii="Times New Roman" w:hAnsi="Times New Roman" w:cs="Times New Roman"/>
          <w:b/>
          <w:spacing w:val="-5"/>
          <w:sz w:val="24"/>
          <w:szCs w:val="24"/>
        </w:rPr>
        <w:t>módosításáról</w:t>
      </w:r>
      <w:r w:rsidRPr="00E86CA8">
        <w:rPr>
          <w:rFonts w:ascii="Times New Roman" w:hAnsi="Times New Roman" w:cs="Times New Roman"/>
          <w:b/>
          <w:spacing w:val="-11"/>
          <w:sz w:val="24"/>
          <w:szCs w:val="24"/>
        </w:rPr>
        <w:t xml:space="preserve"> </w:t>
      </w:r>
      <w:r w:rsidRPr="00E86CA8">
        <w:rPr>
          <w:rFonts w:ascii="Times New Roman" w:hAnsi="Times New Roman" w:cs="Times New Roman"/>
          <w:b/>
          <w:spacing w:val="-5"/>
          <w:sz w:val="24"/>
          <w:szCs w:val="24"/>
        </w:rPr>
        <w:t>szóló</w:t>
      </w:r>
      <w:r w:rsidRPr="00E86CA8">
        <w:rPr>
          <w:rFonts w:ascii="Times New Roman" w:hAnsi="Times New Roman" w:cs="Times New Roman"/>
          <w:b/>
          <w:spacing w:val="-11"/>
          <w:sz w:val="24"/>
          <w:szCs w:val="24"/>
        </w:rPr>
        <w:t xml:space="preserve"> </w:t>
      </w:r>
      <w:r w:rsidRPr="00E86CA8">
        <w:rPr>
          <w:rFonts w:ascii="Times New Roman" w:hAnsi="Times New Roman" w:cs="Times New Roman"/>
          <w:b/>
          <w:spacing w:val="-5"/>
          <w:sz w:val="24"/>
          <w:szCs w:val="24"/>
        </w:rPr>
        <w:t>sarkalatos</w:t>
      </w:r>
      <w:r w:rsidRPr="00E86CA8">
        <w:rPr>
          <w:rFonts w:ascii="Times New Roman" w:hAnsi="Times New Roman" w:cs="Times New Roman"/>
          <w:b/>
          <w:spacing w:val="-11"/>
          <w:sz w:val="24"/>
          <w:szCs w:val="24"/>
        </w:rPr>
        <w:t xml:space="preserve"> </w:t>
      </w:r>
      <w:r w:rsidRPr="00E86CA8">
        <w:rPr>
          <w:rFonts w:ascii="Times New Roman" w:hAnsi="Times New Roman" w:cs="Times New Roman"/>
          <w:b/>
          <w:spacing w:val="-5"/>
          <w:sz w:val="24"/>
          <w:szCs w:val="24"/>
        </w:rPr>
        <w:t>törvény</w:t>
      </w:r>
      <w:r w:rsidRPr="00E86CA8">
        <w:rPr>
          <w:rFonts w:ascii="Times New Roman" w:hAnsi="Times New Roman" w:cs="Times New Roman"/>
          <w:b/>
          <w:spacing w:val="-10"/>
          <w:sz w:val="24"/>
          <w:szCs w:val="24"/>
        </w:rPr>
        <w:t xml:space="preserve"> </w:t>
      </w:r>
      <w:r w:rsidRPr="00E86CA8">
        <w:rPr>
          <w:rFonts w:ascii="Times New Roman" w:hAnsi="Times New Roman" w:cs="Times New Roman"/>
          <w:b/>
          <w:spacing w:val="-5"/>
          <w:sz w:val="24"/>
          <w:szCs w:val="24"/>
        </w:rPr>
        <w:t>a</w:t>
      </w:r>
      <w:r w:rsidRPr="00E86CA8">
        <w:rPr>
          <w:rFonts w:ascii="Times New Roman" w:hAnsi="Times New Roman" w:cs="Times New Roman"/>
          <w:b/>
          <w:spacing w:val="-9"/>
          <w:sz w:val="24"/>
          <w:szCs w:val="24"/>
        </w:rPr>
        <w:t xml:space="preserve"> </w:t>
      </w:r>
      <w:r w:rsidRPr="00E86CA8">
        <w:rPr>
          <w:rFonts w:ascii="Times New Roman" w:hAnsi="Times New Roman" w:cs="Times New Roman"/>
          <w:b/>
          <w:spacing w:val="-5"/>
          <w:sz w:val="24"/>
          <w:szCs w:val="24"/>
        </w:rPr>
        <w:t>veszélyhelyzetet</w:t>
      </w:r>
      <w:r w:rsidRPr="00E86CA8">
        <w:rPr>
          <w:rFonts w:ascii="Times New Roman" w:hAnsi="Times New Roman" w:cs="Times New Roman"/>
          <w:b/>
          <w:spacing w:val="-8"/>
          <w:sz w:val="24"/>
          <w:szCs w:val="24"/>
        </w:rPr>
        <w:t xml:space="preserve"> </w:t>
      </w:r>
      <w:r w:rsidRPr="00E86CA8">
        <w:rPr>
          <w:rFonts w:ascii="Times New Roman" w:hAnsi="Times New Roman" w:cs="Times New Roman"/>
          <w:b/>
          <w:spacing w:val="-5"/>
          <w:sz w:val="24"/>
          <w:szCs w:val="24"/>
        </w:rPr>
        <w:t>az</w:t>
      </w:r>
      <w:r w:rsidRPr="00E86CA8">
        <w:rPr>
          <w:rFonts w:ascii="Times New Roman" w:hAnsi="Times New Roman" w:cs="Times New Roman"/>
          <w:b/>
          <w:spacing w:val="-9"/>
          <w:sz w:val="24"/>
          <w:szCs w:val="24"/>
        </w:rPr>
        <w:t xml:space="preserve"> </w:t>
      </w:r>
      <w:r w:rsidRPr="00E86CA8">
        <w:rPr>
          <w:rFonts w:ascii="Times New Roman" w:hAnsi="Times New Roman" w:cs="Times New Roman"/>
          <w:b/>
          <w:spacing w:val="-5"/>
          <w:sz w:val="24"/>
          <w:szCs w:val="24"/>
        </w:rPr>
        <w:t>alábbiak</w:t>
      </w:r>
      <w:r w:rsidRPr="00E86CA8">
        <w:rPr>
          <w:rFonts w:ascii="Times New Roman" w:hAnsi="Times New Roman" w:cs="Times New Roman"/>
          <w:b/>
          <w:spacing w:val="-9"/>
          <w:sz w:val="24"/>
          <w:szCs w:val="24"/>
        </w:rPr>
        <w:t xml:space="preserve"> </w:t>
      </w:r>
      <w:r w:rsidRPr="00E86CA8">
        <w:rPr>
          <w:rFonts w:ascii="Times New Roman" w:hAnsi="Times New Roman" w:cs="Times New Roman"/>
          <w:b/>
          <w:spacing w:val="-5"/>
          <w:sz w:val="24"/>
          <w:szCs w:val="24"/>
        </w:rPr>
        <w:t>szerint</w:t>
      </w:r>
      <w:r w:rsidRPr="00E86CA8">
        <w:rPr>
          <w:rFonts w:ascii="Times New Roman" w:hAnsi="Times New Roman" w:cs="Times New Roman"/>
          <w:b/>
          <w:spacing w:val="-13"/>
          <w:sz w:val="24"/>
          <w:szCs w:val="24"/>
        </w:rPr>
        <w:t xml:space="preserve"> </w:t>
      </w:r>
      <w:r w:rsidRPr="00E86CA8">
        <w:rPr>
          <w:rFonts w:ascii="Times New Roman" w:hAnsi="Times New Roman" w:cs="Times New Roman"/>
          <w:b/>
          <w:spacing w:val="-4"/>
          <w:sz w:val="24"/>
          <w:szCs w:val="24"/>
        </w:rPr>
        <w:t>szabályozza:</w:t>
      </w:r>
    </w:p>
    <w:p w:rsidR="004D3AD3" w:rsidRPr="00E86CA8" w:rsidRDefault="004D3AD3" w:rsidP="004D3AD3">
      <w:pPr>
        <w:spacing w:line="293" w:lineRule="exact"/>
        <w:ind w:left="116"/>
        <w:rPr>
          <w:rFonts w:ascii="Times New Roman" w:hAnsi="Times New Roman" w:cs="Times New Roman"/>
          <w:b/>
          <w:sz w:val="24"/>
          <w:szCs w:val="24"/>
        </w:rPr>
      </w:pPr>
      <w:r w:rsidRPr="00E86CA8">
        <w:rPr>
          <w:rFonts w:ascii="Times New Roman" w:hAnsi="Times New Roman" w:cs="Times New Roman"/>
          <w:b/>
          <w:sz w:val="24"/>
          <w:szCs w:val="24"/>
        </w:rPr>
        <w:t>20.</w:t>
      </w:r>
      <w:r w:rsidRPr="00E86CA8">
        <w:rPr>
          <w:rFonts w:ascii="Times New Roman" w:hAnsi="Times New Roman" w:cs="Times New Roman"/>
          <w:b/>
          <w:spacing w:val="-4"/>
          <w:sz w:val="24"/>
          <w:szCs w:val="24"/>
        </w:rPr>
        <w:t xml:space="preserve"> </w:t>
      </w:r>
      <w:r w:rsidRPr="00E86CA8">
        <w:rPr>
          <w:rFonts w:ascii="Times New Roman" w:hAnsi="Times New Roman" w:cs="Times New Roman"/>
          <w:b/>
          <w:sz w:val="24"/>
          <w:szCs w:val="24"/>
        </w:rPr>
        <w:t>A</w:t>
      </w:r>
      <w:r w:rsidRPr="00E86CA8">
        <w:rPr>
          <w:rFonts w:ascii="Times New Roman" w:hAnsi="Times New Roman" w:cs="Times New Roman"/>
          <w:b/>
          <w:spacing w:val="-2"/>
          <w:sz w:val="24"/>
          <w:szCs w:val="24"/>
        </w:rPr>
        <w:t xml:space="preserve"> </w:t>
      </w:r>
      <w:r w:rsidRPr="00E86CA8">
        <w:rPr>
          <w:rFonts w:ascii="Times New Roman" w:hAnsi="Times New Roman" w:cs="Times New Roman"/>
          <w:b/>
          <w:sz w:val="24"/>
          <w:szCs w:val="24"/>
        </w:rPr>
        <w:t>veszélyhelyzet</w:t>
      </w:r>
    </w:p>
    <w:p w:rsidR="004D3AD3" w:rsidRPr="00E86CA8" w:rsidRDefault="004D3AD3" w:rsidP="004D3AD3">
      <w:pPr>
        <w:pStyle w:val="Listaszerbekezds"/>
        <w:numPr>
          <w:ilvl w:val="0"/>
          <w:numId w:val="1"/>
        </w:numPr>
        <w:tabs>
          <w:tab w:val="left" w:pos="517"/>
        </w:tabs>
        <w:ind w:right="116" w:firstLine="0"/>
        <w:rPr>
          <w:rFonts w:ascii="Times New Roman" w:hAnsi="Times New Roman" w:cs="Times New Roman"/>
          <w:sz w:val="24"/>
          <w:szCs w:val="24"/>
        </w:rPr>
      </w:pPr>
      <w:r w:rsidRPr="00E86CA8">
        <w:rPr>
          <w:rFonts w:ascii="Times New Roman" w:hAnsi="Times New Roman" w:cs="Times New Roman"/>
          <w:b/>
          <w:sz w:val="24"/>
          <w:szCs w:val="24"/>
        </w:rPr>
        <w:t xml:space="preserve">§ </w:t>
      </w:r>
      <w:r w:rsidRPr="00E86CA8">
        <w:rPr>
          <w:rFonts w:ascii="Times New Roman" w:hAnsi="Times New Roman" w:cs="Times New Roman"/>
          <w:sz w:val="24"/>
          <w:szCs w:val="24"/>
        </w:rPr>
        <w:t>A</w:t>
      </w:r>
      <w:r w:rsidRPr="00E86CA8">
        <w:rPr>
          <w:rFonts w:ascii="Times New Roman" w:hAnsi="Times New Roman" w:cs="Times New Roman"/>
          <w:spacing w:val="33"/>
          <w:sz w:val="24"/>
          <w:szCs w:val="24"/>
        </w:rPr>
        <w:t xml:space="preserve"> </w:t>
      </w:r>
      <w:r w:rsidRPr="00E86CA8">
        <w:rPr>
          <w:rFonts w:ascii="Times New Roman" w:hAnsi="Times New Roman" w:cs="Times New Roman"/>
          <w:sz w:val="24"/>
          <w:szCs w:val="24"/>
        </w:rPr>
        <w:t>veszélyhelyzet</w:t>
      </w:r>
      <w:r w:rsidRPr="00E86CA8">
        <w:rPr>
          <w:rFonts w:ascii="Times New Roman" w:hAnsi="Times New Roman" w:cs="Times New Roman"/>
          <w:spacing w:val="36"/>
          <w:sz w:val="24"/>
          <w:szCs w:val="24"/>
        </w:rPr>
        <w:t xml:space="preserve"> </w:t>
      </w:r>
      <w:r w:rsidRPr="00E86CA8">
        <w:rPr>
          <w:rFonts w:ascii="Times New Roman" w:hAnsi="Times New Roman" w:cs="Times New Roman"/>
          <w:sz w:val="24"/>
          <w:szCs w:val="24"/>
        </w:rPr>
        <w:t>az</w:t>
      </w:r>
      <w:r w:rsidRPr="00E86CA8">
        <w:rPr>
          <w:rFonts w:ascii="Times New Roman" w:hAnsi="Times New Roman" w:cs="Times New Roman"/>
          <w:spacing w:val="34"/>
          <w:sz w:val="24"/>
          <w:szCs w:val="24"/>
        </w:rPr>
        <w:t xml:space="preserve"> </w:t>
      </w:r>
      <w:r w:rsidRPr="00E86CA8">
        <w:rPr>
          <w:rFonts w:ascii="Times New Roman" w:hAnsi="Times New Roman" w:cs="Times New Roman"/>
          <w:sz w:val="24"/>
          <w:szCs w:val="24"/>
        </w:rPr>
        <w:t>Alaptörvény</w:t>
      </w:r>
      <w:r w:rsidRPr="00E86CA8">
        <w:rPr>
          <w:rFonts w:ascii="Times New Roman" w:hAnsi="Times New Roman" w:cs="Times New Roman"/>
          <w:spacing w:val="33"/>
          <w:sz w:val="24"/>
          <w:szCs w:val="24"/>
        </w:rPr>
        <w:t xml:space="preserve"> </w:t>
      </w:r>
      <w:r w:rsidRPr="00E86CA8">
        <w:rPr>
          <w:rFonts w:ascii="Times New Roman" w:hAnsi="Times New Roman" w:cs="Times New Roman"/>
          <w:sz w:val="24"/>
          <w:szCs w:val="24"/>
        </w:rPr>
        <w:t>53.</w:t>
      </w:r>
      <w:r w:rsidRPr="00E86CA8">
        <w:rPr>
          <w:rFonts w:ascii="Times New Roman" w:hAnsi="Times New Roman" w:cs="Times New Roman"/>
          <w:spacing w:val="33"/>
          <w:sz w:val="24"/>
          <w:szCs w:val="24"/>
        </w:rPr>
        <w:t xml:space="preserve"> </w:t>
      </w:r>
      <w:r w:rsidRPr="00E86CA8">
        <w:rPr>
          <w:rFonts w:ascii="Times New Roman" w:hAnsi="Times New Roman" w:cs="Times New Roman"/>
          <w:sz w:val="24"/>
          <w:szCs w:val="24"/>
        </w:rPr>
        <w:t>Cikkében</w:t>
      </w:r>
      <w:r w:rsidRPr="00E86CA8">
        <w:rPr>
          <w:rFonts w:ascii="Times New Roman" w:hAnsi="Times New Roman" w:cs="Times New Roman"/>
          <w:spacing w:val="36"/>
          <w:sz w:val="24"/>
          <w:szCs w:val="24"/>
        </w:rPr>
        <w:t xml:space="preserve"> </w:t>
      </w:r>
      <w:r w:rsidRPr="00E86CA8">
        <w:rPr>
          <w:rFonts w:ascii="Times New Roman" w:hAnsi="Times New Roman" w:cs="Times New Roman"/>
          <w:sz w:val="24"/>
          <w:szCs w:val="24"/>
        </w:rPr>
        <w:t>meghatározott</w:t>
      </w:r>
      <w:r w:rsidRPr="00E86CA8">
        <w:rPr>
          <w:rFonts w:ascii="Times New Roman" w:hAnsi="Times New Roman" w:cs="Times New Roman"/>
          <w:spacing w:val="34"/>
          <w:sz w:val="24"/>
          <w:szCs w:val="24"/>
        </w:rPr>
        <w:t xml:space="preserve"> </w:t>
      </w:r>
      <w:r w:rsidRPr="00E86CA8">
        <w:rPr>
          <w:rFonts w:ascii="Times New Roman" w:hAnsi="Times New Roman" w:cs="Times New Roman"/>
          <w:sz w:val="24"/>
          <w:szCs w:val="24"/>
        </w:rPr>
        <w:t>olyan</w:t>
      </w:r>
      <w:r w:rsidRPr="00E86CA8">
        <w:rPr>
          <w:rFonts w:ascii="Times New Roman" w:hAnsi="Times New Roman" w:cs="Times New Roman"/>
          <w:spacing w:val="34"/>
          <w:sz w:val="24"/>
          <w:szCs w:val="24"/>
        </w:rPr>
        <w:t xml:space="preserve"> </w:t>
      </w:r>
      <w:r w:rsidRPr="00E86CA8">
        <w:rPr>
          <w:rFonts w:ascii="Times New Roman" w:hAnsi="Times New Roman" w:cs="Times New Roman"/>
          <w:sz w:val="24"/>
          <w:szCs w:val="24"/>
        </w:rPr>
        <w:t>helyzet,</w:t>
      </w:r>
      <w:r w:rsidRPr="00E86CA8">
        <w:rPr>
          <w:rFonts w:ascii="Times New Roman" w:hAnsi="Times New Roman" w:cs="Times New Roman"/>
          <w:spacing w:val="34"/>
          <w:sz w:val="24"/>
          <w:szCs w:val="24"/>
        </w:rPr>
        <w:t xml:space="preserve"> </w:t>
      </w:r>
      <w:r w:rsidRPr="00E86CA8">
        <w:rPr>
          <w:rFonts w:ascii="Times New Roman" w:hAnsi="Times New Roman" w:cs="Times New Roman"/>
          <w:sz w:val="24"/>
          <w:szCs w:val="24"/>
        </w:rPr>
        <w:t>amelyet</w:t>
      </w:r>
      <w:r w:rsidRPr="00E86CA8">
        <w:rPr>
          <w:rFonts w:ascii="Times New Roman" w:hAnsi="Times New Roman" w:cs="Times New Roman"/>
          <w:spacing w:val="-51"/>
          <w:sz w:val="24"/>
          <w:szCs w:val="24"/>
        </w:rPr>
        <w:t xml:space="preserve"> </w:t>
      </w:r>
      <w:r w:rsidRPr="00E86CA8">
        <w:rPr>
          <w:rFonts w:ascii="Times New Roman" w:hAnsi="Times New Roman" w:cs="Times New Roman"/>
          <w:sz w:val="24"/>
          <w:szCs w:val="24"/>
        </w:rPr>
        <w:t>különösen a következő</w:t>
      </w:r>
      <w:r w:rsidRPr="00E86CA8">
        <w:rPr>
          <w:rFonts w:ascii="Times New Roman" w:hAnsi="Times New Roman" w:cs="Times New Roman"/>
          <w:spacing w:val="-2"/>
          <w:sz w:val="24"/>
          <w:szCs w:val="24"/>
        </w:rPr>
        <w:t xml:space="preserve"> </w:t>
      </w:r>
      <w:r w:rsidRPr="00E86CA8">
        <w:rPr>
          <w:rFonts w:ascii="Times New Roman" w:hAnsi="Times New Roman" w:cs="Times New Roman"/>
          <w:sz w:val="24"/>
          <w:szCs w:val="24"/>
        </w:rPr>
        <w:t>események</w:t>
      </w:r>
      <w:r w:rsidRPr="00E86CA8">
        <w:rPr>
          <w:rFonts w:ascii="Times New Roman" w:hAnsi="Times New Roman" w:cs="Times New Roman"/>
          <w:spacing w:val="-1"/>
          <w:sz w:val="24"/>
          <w:szCs w:val="24"/>
        </w:rPr>
        <w:t xml:space="preserve"> </w:t>
      </w:r>
      <w:r w:rsidRPr="00E86CA8">
        <w:rPr>
          <w:rFonts w:ascii="Times New Roman" w:hAnsi="Times New Roman" w:cs="Times New Roman"/>
          <w:sz w:val="24"/>
          <w:szCs w:val="24"/>
        </w:rPr>
        <w:t>válthatnak</w:t>
      </w:r>
      <w:r w:rsidRPr="00E86CA8">
        <w:rPr>
          <w:rFonts w:ascii="Times New Roman" w:hAnsi="Times New Roman" w:cs="Times New Roman"/>
          <w:spacing w:val="-2"/>
          <w:sz w:val="24"/>
          <w:szCs w:val="24"/>
        </w:rPr>
        <w:t xml:space="preserve"> </w:t>
      </w:r>
      <w:r w:rsidRPr="00E86CA8">
        <w:rPr>
          <w:rFonts w:ascii="Times New Roman" w:hAnsi="Times New Roman" w:cs="Times New Roman"/>
          <w:sz w:val="24"/>
          <w:szCs w:val="24"/>
        </w:rPr>
        <w:t>ki:</w:t>
      </w:r>
    </w:p>
    <w:p w:rsidR="004D3AD3" w:rsidRPr="00E86CA8" w:rsidRDefault="004D3AD3" w:rsidP="004D3AD3">
      <w:pPr>
        <w:pStyle w:val="Cmsor1"/>
        <w:numPr>
          <w:ilvl w:val="1"/>
          <w:numId w:val="1"/>
        </w:numPr>
        <w:tabs>
          <w:tab w:val="left" w:pos="602"/>
        </w:tabs>
        <w:spacing w:line="293" w:lineRule="exact"/>
        <w:ind w:hanging="246"/>
        <w:jc w:val="both"/>
        <w:rPr>
          <w:rFonts w:ascii="Times New Roman" w:hAnsi="Times New Roman" w:cs="Times New Roman"/>
          <w:b w:val="0"/>
          <w:u w:val="none"/>
        </w:rPr>
      </w:pPr>
      <w:r w:rsidRPr="00E86CA8">
        <w:rPr>
          <w:rFonts w:ascii="Times New Roman" w:hAnsi="Times New Roman" w:cs="Times New Roman"/>
        </w:rPr>
        <w:t xml:space="preserve"> elemi</w:t>
      </w:r>
      <w:r w:rsidRPr="00E86CA8">
        <w:rPr>
          <w:rFonts w:ascii="Times New Roman" w:hAnsi="Times New Roman" w:cs="Times New Roman"/>
          <w:spacing w:val="-3"/>
        </w:rPr>
        <w:t xml:space="preserve"> </w:t>
      </w:r>
      <w:r w:rsidRPr="00E86CA8">
        <w:rPr>
          <w:rFonts w:ascii="Times New Roman" w:hAnsi="Times New Roman" w:cs="Times New Roman"/>
        </w:rPr>
        <w:t>csapások,</w:t>
      </w:r>
      <w:r w:rsidRPr="00E86CA8">
        <w:rPr>
          <w:rFonts w:ascii="Times New Roman" w:hAnsi="Times New Roman" w:cs="Times New Roman"/>
          <w:spacing w:val="-5"/>
        </w:rPr>
        <w:t xml:space="preserve"> </w:t>
      </w:r>
      <w:r w:rsidRPr="00E86CA8">
        <w:rPr>
          <w:rFonts w:ascii="Times New Roman" w:hAnsi="Times New Roman" w:cs="Times New Roman"/>
        </w:rPr>
        <w:t>természeti</w:t>
      </w:r>
      <w:r w:rsidRPr="00E86CA8">
        <w:rPr>
          <w:rFonts w:ascii="Times New Roman" w:hAnsi="Times New Roman" w:cs="Times New Roman"/>
          <w:spacing w:val="-1"/>
        </w:rPr>
        <w:t xml:space="preserve"> </w:t>
      </w:r>
      <w:r w:rsidRPr="00E86CA8">
        <w:rPr>
          <w:rFonts w:ascii="Times New Roman" w:hAnsi="Times New Roman" w:cs="Times New Roman"/>
        </w:rPr>
        <w:t>eredetű</w:t>
      </w:r>
      <w:r w:rsidRPr="00E86CA8">
        <w:rPr>
          <w:rFonts w:ascii="Times New Roman" w:hAnsi="Times New Roman" w:cs="Times New Roman"/>
          <w:spacing w:val="-4"/>
        </w:rPr>
        <w:t xml:space="preserve"> </w:t>
      </w:r>
      <w:r w:rsidRPr="00E86CA8">
        <w:rPr>
          <w:rFonts w:ascii="Times New Roman" w:hAnsi="Times New Roman" w:cs="Times New Roman"/>
        </w:rPr>
        <w:t>veszélyek,</w:t>
      </w:r>
      <w:r w:rsidRPr="00E86CA8">
        <w:rPr>
          <w:rFonts w:ascii="Times New Roman" w:hAnsi="Times New Roman" w:cs="Times New Roman"/>
          <w:spacing w:val="-2"/>
        </w:rPr>
        <w:t xml:space="preserve"> </w:t>
      </w:r>
      <w:r w:rsidRPr="00E86CA8">
        <w:rPr>
          <w:rFonts w:ascii="Times New Roman" w:hAnsi="Times New Roman" w:cs="Times New Roman"/>
        </w:rPr>
        <w:t>különösen</w:t>
      </w:r>
      <w:r w:rsidRPr="00E86CA8">
        <w:rPr>
          <w:rFonts w:ascii="Times New Roman" w:hAnsi="Times New Roman" w:cs="Times New Roman"/>
          <w:b w:val="0"/>
          <w:u w:val="none"/>
        </w:rPr>
        <w:t>:</w:t>
      </w:r>
    </w:p>
    <w:p w:rsidR="004D3AD3" w:rsidRPr="00E86CA8" w:rsidRDefault="004D3AD3" w:rsidP="004D3AD3">
      <w:pPr>
        <w:pStyle w:val="Szvegtrzs"/>
        <w:ind w:left="116" w:right="118" w:firstLine="240"/>
        <w:jc w:val="both"/>
        <w:rPr>
          <w:rFonts w:ascii="Times New Roman" w:hAnsi="Times New Roman" w:cs="Times New Roman"/>
          <w:b/>
        </w:rPr>
      </w:pPr>
      <w:r w:rsidRPr="00E86CA8">
        <w:rPr>
          <w:rFonts w:ascii="Times New Roman" w:hAnsi="Times New Roman" w:cs="Times New Roman"/>
        </w:rPr>
        <w:t>aa) árvízvédekezés</w:t>
      </w:r>
      <w:r w:rsidRPr="00E86CA8">
        <w:rPr>
          <w:rFonts w:ascii="Times New Roman" w:hAnsi="Times New Roman" w:cs="Times New Roman"/>
          <w:spacing w:val="1"/>
        </w:rPr>
        <w:t xml:space="preserve"> </w:t>
      </w:r>
      <w:r w:rsidRPr="00E86CA8">
        <w:rPr>
          <w:rFonts w:ascii="Times New Roman" w:hAnsi="Times New Roman" w:cs="Times New Roman"/>
        </w:rPr>
        <w:t>során,</w:t>
      </w:r>
      <w:r w:rsidRPr="00E86CA8">
        <w:rPr>
          <w:rFonts w:ascii="Times New Roman" w:hAnsi="Times New Roman" w:cs="Times New Roman"/>
          <w:spacing w:val="1"/>
        </w:rPr>
        <w:t xml:space="preserve"> </w:t>
      </w:r>
      <w:r w:rsidRPr="00E86CA8">
        <w:rPr>
          <w:rFonts w:ascii="Times New Roman" w:hAnsi="Times New Roman" w:cs="Times New Roman"/>
        </w:rPr>
        <w:t>ha</w:t>
      </w:r>
      <w:r w:rsidRPr="00E86CA8">
        <w:rPr>
          <w:rFonts w:ascii="Times New Roman" w:hAnsi="Times New Roman" w:cs="Times New Roman"/>
          <w:spacing w:val="1"/>
        </w:rPr>
        <w:t xml:space="preserve"> </w:t>
      </w:r>
      <w:r w:rsidRPr="00E86CA8">
        <w:rPr>
          <w:rFonts w:ascii="Times New Roman" w:hAnsi="Times New Roman" w:cs="Times New Roman"/>
        </w:rPr>
        <w:t>az</w:t>
      </w:r>
      <w:r w:rsidRPr="00E86CA8">
        <w:rPr>
          <w:rFonts w:ascii="Times New Roman" w:hAnsi="Times New Roman" w:cs="Times New Roman"/>
          <w:spacing w:val="1"/>
        </w:rPr>
        <w:t xml:space="preserve"> </w:t>
      </w:r>
      <w:r w:rsidRPr="00E86CA8">
        <w:rPr>
          <w:rFonts w:ascii="Times New Roman" w:hAnsi="Times New Roman" w:cs="Times New Roman"/>
        </w:rPr>
        <w:t>előrejelzések</w:t>
      </w:r>
      <w:r w:rsidRPr="00E86CA8">
        <w:rPr>
          <w:rFonts w:ascii="Times New Roman" w:hAnsi="Times New Roman" w:cs="Times New Roman"/>
          <w:spacing w:val="1"/>
        </w:rPr>
        <w:t xml:space="preserve"> </w:t>
      </w:r>
      <w:r w:rsidRPr="00E86CA8">
        <w:rPr>
          <w:rFonts w:ascii="Times New Roman" w:hAnsi="Times New Roman" w:cs="Times New Roman"/>
        </w:rPr>
        <w:t>szerint</w:t>
      </w:r>
      <w:r w:rsidRPr="00E86CA8">
        <w:rPr>
          <w:rFonts w:ascii="Times New Roman" w:hAnsi="Times New Roman" w:cs="Times New Roman"/>
          <w:spacing w:val="1"/>
        </w:rPr>
        <w:t xml:space="preserve"> </w:t>
      </w:r>
      <w:r w:rsidRPr="00E86CA8">
        <w:rPr>
          <w:rFonts w:ascii="Times New Roman" w:hAnsi="Times New Roman" w:cs="Times New Roman"/>
        </w:rPr>
        <w:t>az</w:t>
      </w:r>
      <w:r w:rsidRPr="00E86CA8">
        <w:rPr>
          <w:rFonts w:ascii="Times New Roman" w:hAnsi="Times New Roman" w:cs="Times New Roman"/>
          <w:spacing w:val="1"/>
        </w:rPr>
        <w:t xml:space="preserve"> </w:t>
      </w:r>
      <w:r w:rsidRPr="00E86CA8">
        <w:rPr>
          <w:rFonts w:ascii="Times New Roman" w:hAnsi="Times New Roman" w:cs="Times New Roman"/>
        </w:rPr>
        <w:t>áradó</w:t>
      </w:r>
      <w:r w:rsidRPr="00E86CA8">
        <w:rPr>
          <w:rFonts w:ascii="Times New Roman" w:hAnsi="Times New Roman" w:cs="Times New Roman"/>
          <w:spacing w:val="1"/>
        </w:rPr>
        <w:t xml:space="preserve"> </w:t>
      </w:r>
      <w:r w:rsidRPr="00E86CA8">
        <w:rPr>
          <w:rFonts w:ascii="Times New Roman" w:hAnsi="Times New Roman" w:cs="Times New Roman"/>
        </w:rPr>
        <w:t>víz</w:t>
      </w:r>
      <w:r w:rsidRPr="00E86CA8">
        <w:rPr>
          <w:rFonts w:ascii="Times New Roman" w:hAnsi="Times New Roman" w:cs="Times New Roman"/>
          <w:spacing w:val="1"/>
        </w:rPr>
        <w:t xml:space="preserve"> </w:t>
      </w:r>
      <w:r w:rsidRPr="00E86CA8">
        <w:rPr>
          <w:rFonts w:ascii="Times New Roman" w:hAnsi="Times New Roman" w:cs="Times New Roman"/>
        </w:rPr>
        <w:t>az</w:t>
      </w:r>
      <w:r w:rsidRPr="00E86CA8">
        <w:rPr>
          <w:rFonts w:ascii="Times New Roman" w:hAnsi="Times New Roman" w:cs="Times New Roman"/>
          <w:spacing w:val="1"/>
        </w:rPr>
        <w:t xml:space="preserve"> </w:t>
      </w:r>
      <w:r w:rsidRPr="00E86CA8">
        <w:rPr>
          <w:rFonts w:ascii="Times New Roman" w:hAnsi="Times New Roman" w:cs="Times New Roman"/>
        </w:rPr>
        <w:t>addig</w:t>
      </w:r>
      <w:r w:rsidRPr="00E86CA8">
        <w:rPr>
          <w:rFonts w:ascii="Times New Roman" w:hAnsi="Times New Roman" w:cs="Times New Roman"/>
          <w:spacing w:val="1"/>
        </w:rPr>
        <w:t xml:space="preserve"> </w:t>
      </w:r>
      <w:r w:rsidRPr="00E86CA8">
        <w:rPr>
          <w:rFonts w:ascii="Times New Roman" w:hAnsi="Times New Roman" w:cs="Times New Roman"/>
        </w:rPr>
        <w:t>észlelt</w:t>
      </w:r>
      <w:r w:rsidRPr="00E86CA8">
        <w:rPr>
          <w:rFonts w:ascii="Times New Roman" w:hAnsi="Times New Roman" w:cs="Times New Roman"/>
          <w:spacing w:val="1"/>
        </w:rPr>
        <w:t xml:space="preserve"> </w:t>
      </w:r>
      <w:r w:rsidRPr="00E86CA8">
        <w:rPr>
          <w:rFonts w:ascii="Times New Roman" w:hAnsi="Times New Roman" w:cs="Times New Roman"/>
        </w:rPr>
        <w:t>legmagasabb vízállást megközelíti és további jelentős áradás várható, vagy elháríthatatlan</w:t>
      </w:r>
      <w:r w:rsidRPr="00E86CA8">
        <w:rPr>
          <w:rFonts w:ascii="Times New Roman" w:hAnsi="Times New Roman" w:cs="Times New Roman"/>
          <w:spacing w:val="1"/>
        </w:rPr>
        <w:t xml:space="preserve"> </w:t>
      </w:r>
      <w:r w:rsidRPr="00E86CA8">
        <w:rPr>
          <w:rFonts w:ascii="Times New Roman" w:hAnsi="Times New Roman" w:cs="Times New Roman"/>
          <w:spacing w:val="-1"/>
        </w:rPr>
        <w:t>jégtorlasz</w:t>
      </w:r>
      <w:r w:rsidRPr="00E86CA8">
        <w:rPr>
          <w:rFonts w:ascii="Times New Roman" w:hAnsi="Times New Roman" w:cs="Times New Roman"/>
          <w:spacing w:val="1"/>
        </w:rPr>
        <w:t xml:space="preserve"> </w:t>
      </w:r>
      <w:r w:rsidRPr="00E86CA8">
        <w:rPr>
          <w:rFonts w:ascii="Times New Roman" w:hAnsi="Times New Roman" w:cs="Times New Roman"/>
          <w:spacing w:val="-1"/>
        </w:rPr>
        <w:t>keletkezett,</w:t>
      </w:r>
      <w:r w:rsidRPr="00E86CA8">
        <w:rPr>
          <w:rFonts w:ascii="Times New Roman" w:hAnsi="Times New Roman" w:cs="Times New Roman"/>
          <w:spacing w:val="-2"/>
        </w:rPr>
        <w:t xml:space="preserve"> </w:t>
      </w:r>
      <w:r w:rsidRPr="00E86CA8">
        <w:rPr>
          <w:rFonts w:ascii="Times New Roman" w:hAnsi="Times New Roman" w:cs="Times New Roman"/>
        </w:rPr>
        <w:t>vagy</w:t>
      </w:r>
      <w:r w:rsidRPr="00E86CA8">
        <w:rPr>
          <w:rFonts w:ascii="Times New Roman" w:hAnsi="Times New Roman" w:cs="Times New Roman"/>
          <w:spacing w:val="-1"/>
        </w:rPr>
        <w:t xml:space="preserve"> </w:t>
      </w:r>
      <w:r w:rsidRPr="00E86CA8">
        <w:rPr>
          <w:rFonts w:ascii="Times New Roman" w:hAnsi="Times New Roman" w:cs="Times New Roman"/>
        </w:rPr>
        <w:t>töltésszakadás veszélye</w:t>
      </w:r>
      <w:r w:rsidRPr="00E86CA8">
        <w:rPr>
          <w:rFonts w:ascii="Times New Roman" w:hAnsi="Times New Roman" w:cs="Times New Roman"/>
          <w:spacing w:val="1"/>
        </w:rPr>
        <w:t xml:space="preserve"> </w:t>
      </w:r>
      <w:r w:rsidRPr="00E86CA8">
        <w:rPr>
          <w:rFonts w:ascii="Times New Roman" w:hAnsi="Times New Roman" w:cs="Times New Roman"/>
        </w:rPr>
        <w:t>fenyeget</w:t>
      </w:r>
      <w:hyperlink r:id="rId9">
        <w:r w:rsidRPr="00E86CA8">
          <w:rPr>
            <w:rFonts w:ascii="Times New Roman" w:hAnsi="Times New Roman" w:cs="Times New Roman"/>
          </w:rPr>
          <w:t>,</w:t>
        </w:r>
        <w:r w:rsidRPr="00E86CA8">
          <w:rPr>
            <w:rFonts w:ascii="Times New Roman" w:hAnsi="Times New Roman" w:cs="Times New Roman"/>
            <w:spacing w:val="-18"/>
            <w:u w:val="single"/>
            <w:vertAlign w:val="superscript"/>
          </w:rPr>
          <w:t xml:space="preserve"> </w:t>
        </w:r>
        <w:r w:rsidRPr="00E86CA8">
          <w:rPr>
            <w:rFonts w:ascii="Times New Roman" w:hAnsi="Times New Roman" w:cs="Times New Roman"/>
            <w:b/>
            <w:u w:val="single"/>
            <w:vertAlign w:val="superscript"/>
          </w:rPr>
          <w:t>*</w:t>
        </w:r>
      </w:hyperlink>
    </w:p>
    <w:p w:rsidR="004D3AD3" w:rsidRPr="00E86CA8" w:rsidRDefault="004D3AD3" w:rsidP="004D3AD3">
      <w:pPr>
        <w:pStyle w:val="Szvegtrzs"/>
        <w:ind w:left="116" w:right="115" w:firstLine="240"/>
        <w:jc w:val="both"/>
        <w:rPr>
          <w:rFonts w:ascii="Times New Roman" w:hAnsi="Times New Roman" w:cs="Times New Roman"/>
        </w:rPr>
      </w:pPr>
      <w:r w:rsidRPr="00E86CA8">
        <w:rPr>
          <w:rFonts w:ascii="Times New Roman" w:hAnsi="Times New Roman" w:cs="Times New Roman"/>
        </w:rPr>
        <w:t>ab) belvízvédekezés során, ha a belvíz lakott</w:t>
      </w:r>
      <w:r w:rsidRPr="00E86CA8">
        <w:rPr>
          <w:rFonts w:ascii="Times New Roman" w:hAnsi="Times New Roman" w:cs="Times New Roman"/>
          <w:spacing w:val="1"/>
        </w:rPr>
        <w:t xml:space="preserve"> </w:t>
      </w:r>
      <w:r w:rsidRPr="00E86CA8">
        <w:rPr>
          <w:rFonts w:ascii="Times New Roman" w:hAnsi="Times New Roman" w:cs="Times New Roman"/>
        </w:rPr>
        <w:t>területeket, ipartelepeket, fő közlekedési</w:t>
      </w:r>
      <w:r w:rsidRPr="00E86CA8">
        <w:rPr>
          <w:rFonts w:ascii="Times New Roman" w:hAnsi="Times New Roman" w:cs="Times New Roman"/>
          <w:spacing w:val="1"/>
        </w:rPr>
        <w:t xml:space="preserve"> </w:t>
      </w:r>
      <w:r w:rsidRPr="00E86CA8">
        <w:rPr>
          <w:rFonts w:ascii="Times New Roman" w:hAnsi="Times New Roman" w:cs="Times New Roman"/>
        </w:rPr>
        <w:t>utakat, vasutakat veszélyeztet és a veszélyeztetés olyan mértékű, hogy a kár megelőzése, az</w:t>
      </w:r>
      <w:r w:rsidRPr="00E86CA8">
        <w:rPr>
          <w:rFonts w:ascii="Times New Roman" w:hAnsi="Times New Roman" w:cs="Times New Roman"/>
          <w:spacing w:val="1"/>
        </w:rPr>
        <w:t xml:space="preserve"> </w:t>
      </w:r>
      <w:r w:rsidRPr="00E86CA8">
        <w:rPr>
          <w:rFonts w:ascii="Times New Roman" w:hAnsi="Times New Roman" w:cs="Times New Roman"/>
        </w:rPr>
        <w:t>újabb</w:t>
      </w:r>
      <w:r w:rsidRPr="00E86CA8">
        <w:rPr>
          <w:rFonts w:ascii="Times New Roman" w:hAnsi="Times New Roman" w:cs="Times New Roman"/>
          <w:spacing w:val="-2"/>
        </w:rPr>
        <w:t xml:space="preserve"> </w:t>
      </w:r>
      <w:r w:rsidRPr="00E86CA8">
        <w:rPr>
          <w:rFonts w:ascii="Times New Roman" w:hAnsi="Times New Roman" w:cs="Times New Roman"/>
        </w:rPr>
        <w:t>elöntések</w:t>
      </w:r>
      <w:r w:rsidRPr="00E86CA8">
        <w:rPr>
          <w:rFonts w:ascii="Times New Roman" w:hAnsi="Times New Roman" w:cs="Times New Roman"/>
          <w:spacing w:val="-3"/>
        </w:rPr>
        <w:t xml:space="preserve"> </w:t>
      </w:r>
      <w:r w:rsidRPr="00E86CA8">
        <w:rPr>
          <w:rFonts w:ascii="Times New Roman" w:hAnsi="Times New Roman" w:cs="Times New Roman"/>
        </w:rPr>
        <w:t>elhárítása</w:t>
      </w:r>
      <w:r w:rsidRPr="00E86CA8">
        <w:rPr>
          <w:rFonts w:ascii="Times New Roman" w:hAnsi="Times New Roman" w:cs="Times New Roman"/>
          <w:spacing w:val="-2"/>
        </w:rPr>
        <w:t xml:space="preserve"> </w:t>
      </w:r>
      <w:r w:rsidRPr="00E86CA8">
        <w:rPr>
          <w:rFonts w:ascii="Times New Roman" w:hAnsi="Times New Roman" w:cs="Times New Roman"/>
        </w:rPr>
        <w:t>meghaladja</w:t>
      </w:r>
      <w:r w:rsidRPr="00E86CA8">
        <w:rPr>
          <w:rFonts w:ascii="Times New Roman" w:hAnsi="Times New Roman" w:cs="Times New Roman"/>
          <w:spacing w:val="-4"/>
        </w:rPr>
        <w:t xml:space="preserve"> </w:t>
      </w:r>
      <w:r w:rsidRPr="00E86CA8">
        <w:rPr>
          <w:rFonts w:ascii="Times New Roman" w:hAnsi="Times New Roman" w:cs="Times New Roman"/>
        </w:rPr>
        <w:t>az</w:t>
      </w:r>
      <w:r w:rsidRPr="00E86CA8">
        <w:rPr>
          <w:rFonts w:ascii="Times New Roman" w:hAnsi="Times New Roman" w:cs="Times New Roman"/>
          <w:spacing w:val="-3"/>
        </w:rPr>
        <w:t xml:space="preserve"> </w:t>
      </w:r>
      <w:r w:rsidRPr="00E86CA8">
        <w:rPr>
          <w:rFonts w:ascii="Times New Roman" w:hAnsi="Times New Roman" w:cs="Times New Roman"/>
        </w:rPr>
        <w:t>erre</w:t>
      </w:r>
      <w:r w:rsidRPr="00E86CA8">
        <w:rPr>
          <w:rFonts w:ascii="Times New Roman" w:hAnsi="Times New Roman" w:cs="Times New Roman"/>
          <w:spacing w:val="-4"/>
        </w:rPr>
        <w:t xml:space="preserve"> </w:t>
      </w:r>
      <w:r w:rsidRPr="00E86CA8">
        <w:rPr>
          <w:rFonts w:ascii="Times New Roman" w:hAnsi="Times New Roman" w:cs="Times New Roman"/>
        </w:rPr>
        <w:t>rendelt</w:t>
      </w:r>
      <w:r w:rsidRPr="00E86CA8">
        <w:rPr>
          <w:rFonts w:ascii="Times New Roman" w:hAnsi="Times New Roman" w:cs="Times New Roman"/>
          <w:spacing w:val="-2"/>
        </w:rPr>
        <w:t xml:space="preserve"> </w:t>
      </w:r>
      <w:r w:rsidRPr="00E86CA8">
        <w:rPr>
          <w:rFonts w:ascii="Times New Roman" w:hAnsi="Times New Roman" w:cs="Times New Roman"/>
        </w:rPr>
        <w:t>szervezetek</w:t>
      </w:r>
      <w:r w:rsidRPr="00E86CA8">
        <w:rPr>
          <w:rFonts w:ascii="Times New Roman" w:hAnsi="Times New Roman" w:cs="Times New Roman"/>
          <w:spacing w:val="-2"/>
        </w:rPr>
        <w:t xml:space="preserve"> </w:t>
      </w:r>
      <w:r w:rsidRPr="00E86CA8">
        <w:rPr>
          <w:rFonts w:ascii="Times New Roman" w:hAnsi="Times New Roman" w:cs="Times New Roman"/>
        </w:rPr>
        <w:t>védekezési</w:t>
      </w:r>
      <w:r w:rsidRPr="00E86CA8">
        <w:rPr>
          <w:rFonts w:ascii="Times New Roman" w:hAnsi="Times New Roman" w:cs="Times New Roman"/>
          <w:spacing w:val="-1"/>
        </w:rPr>
        <w:t xml:space="preserve"> </w:t>
      </w:r>
      <w:r w:rsidRPr="00E86CA8">
        <w:rPr>
          <w:rFonts w:ascii="Times New Roman" w:hAnsi="Times New Roman" w:cs="Times New Roman"/>
        </w:rPr>
        <w:t>lehetőségeit,</w:t>
      </w:r>
    </w:p>
    <w:p w:rsidR="004D3AD3" w:rsidRPr="00E86CA8" w:rsidRDefault="004D3AD3" w:rsidP="004D3AD3">
      <w:pPr>
        <w:pStyle w:val="Szvegtrzs"/>
        <w:ind w:left="116" w:right="115" w:firstLine="240"/>
        <w:jc w:val="both"/>
        <w:rPr>
          <w:rFonts w:ascii="Times New Roman" w:hAnsi="Times New Roman" w:cs="Times New Roman"/>
        </w:rPr>
      </w:pPr>
      <w:r w:rsidRPr="00E86CA8">
        <w:rPr>
          <w:rFonts w:ascii="Times New Roman" w:hAnsi="Times New Roman" w:cs="Times New Roman"/>
        </w:rPr>
        <w:t>ac) több napon keresztül tartó kiterjedő, folyamatos, intenzív, megmaradó hóesés vagy</w:t>
      </w:r>
      <w:r w:rsidRPr="00E86CA8">
        <w:rPr>
          <w:rFonts w:ascii="Times New Roman" w:hAnsi="Times New Roman" w:cs="Times New Roman"/>
          <w:spacing w:val="1"/>
        </w:rPr>
        <w:t xml:space="preserve"> </w:t>
      </w:r>
      <w:r w:rsidRPr="00E86CA8">
        <w:rPr>
          <w:rFonts w:ascii="Times New Roman" w:hAnsi="Times New Roman" w:cs="Times New Roman"/>
        </w:rPr>
        <w:t>hófúvás,</w:t>
      </w:r>
    </w:p>
    <w:p w:rsidR="004D3AD3" w:rsidRPr="00E86CA8" w:rsidRDefault="004D3AD3" w:rsidP="004D3AD3">
      <w:pPr>
        <w:pStyle w:val="Szvegtrzs"/>
        <w:spacing w:before="2"/>
        <w:ind w:left="116" w:right="118" w:firstLine="240"/>
        <w:jc w:val="both"/>
        <w:rPr>
          <w:rFonts w:ascii="Times New Roman" w:hAnsi="Times New Roman" w:cs="Times New Roman"/>
        </w:rPr>
      </w:pPr>
      <w:r w:rsidRPr="00E86CA8">
        <w:rPr>
          <w:rFonts w:ascii="Times New Roman" w:hAnsi="Times New Roman" w:cs="Times New Roman"/>
        </w:rPr>
        <w:t>ad) más szélsőséges időjárás következtében az emberek életét, anyagi javait a lakosság</w:t>
      </w:r>
      <w:r w:rsidRPr="00E86CA8">
        <w:rPr>
          <w:rFonts w:ascii="Times New Roman" w:hAnsi="Times New Roman" w:cs="Times New Roman"/>
          <w:spacing w:val="1"/>
        </w:rPr>
        <w:t xml:space="preserve"> </w:t>
      </w:r>
      <w:r w:rsidRPr="00E86CA8">
        <w:rPr>
          <w:rFonts w:ascii="Times New Roman" w:hAnsi="Times New Roman" w:cs="Times New Roman"/>
        </w:rPr>
        <w:t>alapvető ellátását</w:t>
      </w:r>
      <w:r w:rsidRPr="00E86CA8">
        <w:rPr>
          <w:rFonts w:ascii="Times New Roman" w:hAnsi="Times New Roman" w:cs="Times New Roman"/>
          <w:spacing w:val="-1"/>
        </w:rPr>
        <w:t xml:space="preserve"> </w:t>
      </w:r>
      <w:r w:rsidRPr="00E86CA8">
        <w:rPr>
          <w:rFonts w:ascii="Times New Roman" w:hAnsi="Times New Roman" w:cs="Times New Roman"/>
        </w:rPr>
        <w:t>veszélyeztető</w:t>
      </w:r>
      <w:r w:rsidRPr="00E86CA8">
        <w:rPr>
          <w:rFonts w:ascii="Times New Roman" w:hAnsi="Times New Roman" w:cs="Times New Roman"/>
          <w:spacing w:val="-2"/>
        </w:rPr>
        <w:t xml:space="preserve"> </w:t>
      </w:r>
      <w:r w:rsidRPr="00E86CA8">
        <w:rPr>
          <w:rFonts w:ascii="Times New Roman" w:hAnsi="Times New Roman" w:cs="Times New Roman"/>
        </w:rPr>
        <w:t>helyzet</w:t>
      </w:r>
      <w:r w:rsidRPr="00E86CA8">
        <w:rPr>
          <w:rFonts w:ascii="Times New Roman" w:hAnsi="Times New Roman" w:cs="Times New Roman"/>
          <w:spacing w:val="1"/>
        </w:rPr>
        <w:t xml:space="preserve"> </w:t>
      </w:r>
      <w:r w:rsidRPr="00E86CA8">
        <w:rPr>
          <w:rFonts w:ascii="Times New Roman" w:hAnsi="Times New Roman" w:cs="Times New Roman"/>
        </w:rPr>
        <w:t>következik</w:t>
      </w:r>
      <w:r w:rsidRPr="00E86CA8">
        <w:rPr>
          <w:rFonts w:ascii="Times New Roman" w:hAnsi="Times New Roman" w:cs="Times New Roman"/>
          <w:spacing w:val="-1"/>
        </w:rPr>
        <w:t xml:space="preserve"> </w:t>
      </w:r>
      <w:r w:rsidRPr="00E86CA8">
        <w:rPr>
          <w:rFonts w:ascii="Times New Roman" w:hAnsi="Times New Roman" w:cs="Times New Roman"/>
        </w:rPr>
        <w:t>be,</w:t>
      </w:r>
    </w:p>
    <w:p w:rsidR="004D3AD3" w:rsidRPr="00E86CA8" w:rsidRDefault="004D3AD3" w:rsidP="004D3AD3">
      <w:pPr>
        <w:pStyle w:val="Szvegtrzs"/>
        <w:spacing w:line="293" w:lineRule="exact"/>
        <w:ind w:left="356"/>
        <w:jc w:val="both"/>
        <w:rPr>
          <w:rFonts w:ascii="Times New Roman" w:hAnsi="Times New Roman" w:cs="Times New Roman"/>
        </w:rPr>
      </w:pPr>
      <w:r w:rsidRPr="00E86CA8">
        <w:rPr>
          <w:rFonts w:ascii="Times New Roman" w:hAnsi="Times New Roman" w:cs="Times New Roman"/>
        </w:rPr>
        <w:t>ae)</w:t>
      </w:r>
      <w:r w:rsidRPr="00E86CA8">
        <w:rPr>
          <w:rFonts w:ascii="Times New Roman" w:hAnsi="Times New Roman" w:cs="Times New Roman"/>
          <w:spacing w:val="-5"/>
        </w:rPr>
        <w:t xml:space="preserve"> </w:t>
      </w:r>
      <w:r w:rsidRPr="00E86CA8">
        <w:rPr>
          <w:rFonts w:ascii="Times New Roman" w:hAnsi="Times New Roman" w:cs="Times New Roman"/>
        </w:rPr>
        <w:t>földtani</w:t>
      </w:r>
      <w:r w:rsidRPr="00E86CA8">
        <w:rPr>
          <w:rFonts w:ascii="Times New Roman" w:hAnsi="Times New Roman" w:cs="Times New Roman"/>
          <w:spacing w:val="-5"/>
        </w:rPr>
        <w:t xml:space="preserve"> </w:t>
      </w:r>
      <w:r w:rsidRPr="00E86CA8">
        <w:rPr>
          <w:rFonts w:ascii="Times New Roman" w:hAnsi="Times New Roman" w:cs="Times New Roman"/>
        </w:rPr>
        <w:t>veszélyforrások.</w:t>
      </w:r>
    </w:p>
    <w:p w:rsidR="004D3AD3" w:rsidRPr="00E86CA8" w:rsidRDefault="004D3AD3" w:rsidP="004D3AD3">
      <w:pPr>
        <w:pStyle w:val="Cmsor1"/>
        <w:numPr>
          <w:ilvl w:val="1"/>
          <w:numId w:val="1"/>
        </w:numPr>
        <w:tabs>
          <w:tab w:val="left" w:pos="611"/>
        </w:tabs>
        <w:ind w:left="610" w:hanging="255"/>
        <w:jc w:val="both"/>
        <w:rPr>
          <w:rFonts w:ascii="Times New Roman" w:hAnsi="Times New Roman" w:cs="Times New Roman"/>
          <w:b w:val="0"/>
          <w:u w:val="none"/>
        </w:rPr>
      </w:pPr>
      <w:r w:rsidRPr="00E86CA8">
        <w:rPr>
          <w:rFonts w:ascii="Times New Roman" w:hAnsi="Times New Roman" w:cs="Times New Roman"/>
        </w:rPr>
        <w:t>ipari</w:t>
      </w:r>
      <w:r w:rsidRPr="00E86CA8">
        <w:rPr>
          <w:rFonts w:ascii="Times New Roman" w:hAnsi="Times New Roman" w:cs="Times New Roman"/>
          <w:spacing w:val="-5"/>
        </w:rPr>
        <w:t xml:space="preserve"> </w:t>
      </w:r>
      <w:r w:rsidRPr="00E86CA8">
        <w:rPr>
          <w:rFonts w:ascii="Times New Roman" w:hAnsi="Times New Roman" w:cs="Times New Roman"/>
        </w:rPr>
        <w:t>szerencsétlenség,</w:t>
      </w:r>
      <w:r w:rsidRPr="00E86CA8">
        <w:rPr>
          <w:rFonts w:ascii="Times New Roman" w:hAnsi="Times New Roman" w:cs="Times New Roman"/>
          <w:spacing w:val="-4"/>
        </w:rPr>
        <w:t xml:space="preserve"> </w:t>
      </w:r>
      <w:r w:rsidRPr="00E86CA8">
        <w:rPr>
          <w:rFonts w:ascii="Times New Roman" w:hAnsi="Times New Roman" w:cs="Times New Roman"/>
        </w:rPr>
        <w:t>civilizációs</w:t>
      </w:r>
      <w:r w:rsidRPr="00E86CA8">
        <w:rPr>
          <w:rFonts w:ascii="Times New Roman" w:hAnsi="Times New Roman" w:cs="Times New Roman"/>
          <w:spacing w:val="-5"/>
        </w:rPr>
        <w:t xml:space="preserve"> </w:t>
      </w:r>
      <w:r w:rsidRPr="00E86CA8">
        <w:rPr>
          <w:rFonts w:ascii="Times New Roman" w:hAnsi="Times New Roman" w:cs="Times New Roman"/>
        </w:rPr>
        <w:t>eredetű</w:t>
      </w:r>
      <w:r w:rsidRPr="00E86CA8">
        <w:rPr>
          <w:rFonts w:ascii="Times New Roman" w:hAnsi="Times New Roman" w:cs="Times New Roman"/>
          <w:spacing w:val="-4"/>
        </w:rPr>
        <w:t xml:space="preserve"> </w:t>
      </w:r>
      <w:r w:rsidRPr="00E86CA8">
        <w:rPr>
          <w:rFonts w:ascii="Times New Roman" w:hAnsi="Times New Roman" w:cs="Times New Roman"/>
        </w:rPr>
        <w:t>veszélyek,</w:t>
      </w:r>
      <w:r w:rsidRPr="00E86CA8">
        <w:rPr>
          <w:rFonts w:ascii="Times New Roman" w:hAnsi="Times New Roman" w:cs="Times New Roman"/>
          <w:spacing w:val="-5"/>
        </w:rPr>
        <w:t xml:space="preserve"> </w:t>
      </w:r>
      <w:r w:rsidRPr="00E86CA8">
        <w:rPr>
          <w:rFonts w:ascii="Times New Roman" w:hAnsi="Times New Roman" w:cs="Times New Roman"/>
        </w:rPr>
        <w:t>különösen</w:t>
      </w:r>
      <w:r w:rsidRPr="00E86CA8">
        <w:rPr>
          <w:rFonts w:ascii="Times New Roman" w:hAnsi="Times New Roman" w:cs="Times New Roman"/>
          <w:b w:val="0"/>
          <w:u w:val="none"/>
        </w:rPr>
        <w:t>:</w:t>
      </w:r>
    </w:p>
    <w:p w:rsidR="004D3AD3" w:rsidRPr="00E86CA8" w:rsidRDefault="004D3AD3" w:rsidP="004D3AD3">
      <w:pPr>
        <w:pStyle w:val="Szvegtrzs"/>
        <w:ind w:left="116" w:right="118" w:firstLine="240"/>
        <w:jc w:val="both"/>
        <w:rPr>
          <w:rFonts w:ascii="Times New Roman" w:hAnsi="Times New Roman" w:cs="Times New Roman"/>
        </w:rPr>
      </w:pPr>
      <w:r w:rsidRPr="00E86CA8">
        <w:rPr>
          <w:rFonts w:ascii="Times New Roman" w:hAnsi="Times New Roman" w:cs="Times New Roman"/>
        </w:rPr>
        <w:t>ba) a veszélyes anyagokkal és hulladékokkal történő tevékenység során a szabadba kerülő</w:t>
      </w:r>
      <w:r w:rsidRPr="00E86CA8">
        <w:rPr>
          <w:rFonts w:ascii="Times New Roman" w:hAnsi="Times New Roman" w:cs="Times New Roman"/>
          <w:spacing w:val="1"/>
        </w:rPr>
        <w:t xml:space="preserve"> </w:t>
      </w:r>
      <w:r w:rsidRPr="00E86CA8">
        <w:rPr>
          <w:rFonts w:ascii="Times New Roman" w:hAnsi="Times New Roman" w:cs="Times New Roman"/>
        </w:rPr>
        <w:t>anyag az emberi életet, egészséget, továbbá a környezetet tömeges méretekben és súlyosan</w:t>
      </w:r>
      <w:r w:rsidRPr="00E86CA8">
        <w:rPr>
          <w:rFonts w:ascii="Times New Roman" w:hAnsi="Times New Roman" w:cs="Times New Roman"/>
          <w:spacing w:val="1"/>
        </w:rPr>
        <w:t xml:space="preserve"> </w:t>
      </w:r>
      <w:r w:rsidRPr="00E86CA8">
        <w:rPr>
          <w:rFonts w:ascii="Times New Roman" w:hAnsi="Times New Roman" w:cs="Times New Roman"/>
        </w:rPr>
        <w:t>veszélyezteti,</w:t>
      </w:r>
    </w:p>
    <w:p w:rsidR="004D3AD3" w:rsidRPr="00E86CA8" w:rsidRDefault="004D3AD3" w:rsidP="004D3AD3">
      <w:pPr>
        <w:pStyle w:val="Szvegtrzs"/>
        <w:ind w:left="116" w:right="118" w:firstLine="240"/>
        <w:jc w:val="both"/>
        <w:rPr>
          <w:rFonts w:ascii="Times New Roman" w:hAnsi="Times New Roman" w:cs="Times New Roman"/>
        </w:rPr>
      </w:pPr>
      <w:r w:rsidRPr="00E86CA8">
        <w:rPr>
          <w:rFonts w:ascii="Times New Roman" w:hAnsi="Times New Roman" w:cs="Times New Roman"/>
        </w:rPr>
        <w:t>bb) nem</w:t>
      </w:r>
      <w:r w:rsidRPr="00E86CA8">
        <w:rPr>
          <w:rFonts w:ascii="Times New Roman" w:hAnsi="Times New Roman" w:cs="Times New Roman"/>
          <w:spacing w:val="1"/>
        </w:rPr>
        <w:t xml:space="preserve"> </w:t>
      </w:r>
      <w:r w:rsidRPr="00E86CA8">
        <w:rPr>
          <w:rFonts w:ascii="Times New Roman" w:hAnsi="Times New Roman" w:cs="Times New Roman"/>
        </w:rPr>
        <w:t>tervezett</w:t>
      </w:r>
      <w:r w:rsidRPr="00E86CA8">
        <w:rPr>
          <w:rFonts w:ascii="Times New Roman" w:hAnsi="Times New Roman" w:cs="Times New Roman"/>
          <w:spacing w:val="1"/>
        </w:rPr>
        <w:t xml:space="preserve"> </w:t>
      </w:r>
      <w:r w:rsidRPr="00E86CA8">
        <w:rPr>
          <w:rFonts w:ascii="Times New Roman" w:hAnsi="Times New Roman" w:cs="Times New Roman"/>
        </w:rPr>
        <w:t>radioaktív</w:t>
      </w:r>
      <w:r w:rsidRPr="00E86CA8">
        <w:rPr>
          <w:rFonts w:ascii="Times New Roman" w:hAnsi="Times New Roman" w:cs="Times New Roman"/>
          <w:spacing w:val="1"/>
        </w:rPr>
        <w:t xml:space="preserve"> </w:t>
      </w:r>
      <w:r w:rsidRPr="00E86CA8">
        <w:rPr>
          <w:rFonts w:ascii="Times New Roman" w:hAnsi="Times New Roman" w:cs="Times New Roman"/>
        </w:rPr>
        <w:t>kiszóródás</w:t>
      </w:r>
      <w:r w:rsidRPr="00E86CA8">
        <w:rPr>
          <w:rFonts w:ascii="Times New Roman" w:hAnsi="Times New Roman" w:cs="Times New Roman"/>
          <w:spacing w:val="1"/>
        </w:rPr>
        <w:t xml:space="preserve"> </w:t>
      </w:r>
      <w:r w:rsidRPr="00E86CA8">
        <w:rPr>
          <w:rFonts w:ascii="Times New Roman" w:hAnsi="Times New Roman" w:cs="Times New Roman"/>
        </w:rPr>
        <w:t>és</w:t>
      </w:r>
      <w:r w:rsidRPr="00E86CA8">
        <w:rPr>
          <w:rFonts w:ascii="Times New Roman" w:hAnsi="Times New Roman" w:cs="Times New Roman"/>
          <w:spacing w:val="1"/>
        </w:rPr>
        <w:t xml:space="preserve"> </w:t>
      </w:r>
      <w:r w:rsidRPr="00E86CA8">
        <w:rPr>
          <w:rFonts w:ascii="Times New Roman" w:hAnsi="Times New Roman" w:cs="Times New Roman"/>
        </w:rPr>
        <w:t>egyéb</w:t>
      </w:r>
      <w:r w:rsidRPr="00E86CA8">
        <w:rPr>
          <w:rFonts w:ascii="Times New Roman" w:hAnsi="Times New Roman" w:cs="Times New Roman"/>
          <w:spacing w:val="1"/>
        </w:rPr>
        <w:t xml:space="preserve"> </w:t>
      </w:r>
      <w:r w:rsidRPr="00E86CA8">
        <w:rPr>
          <w:rFonts w:ascii="Times New Roman" w:hAnsi="Times New Roman" w:cs="Times New Roman"/>
        </w:rPr>
        <w:t>sugárterhelés,</w:t>
      </w:r>
      <w:r w:rsidRPr="00E86CA8">
        <w:rPr>
          <w:rFonts w:ascii="Times New Roman" w:hAnsi="Times New Roman" w:cs="Times New Roman"/>
          <w:spacing w:val="1"/>
        </w:rPr>
        <w:t xml:space="preserve"> </w:t>
      </w:r>
      <w:r w:rsidRPr="00E86CA8">
        <w:rPr>
          <w:rFonts w:ascii="Times New Roman" w:hAnsi="Times New Roman" w:cs="Times New Roman"/>
        </w:rPr>
        <w:t>amely</w:t>
      </w:r>
      <w:r w:rsidRPr="00E86CA8">
        <w:rPr>
          <w:rFonts w:ascii="Times New Roman" w:hAnsi="Times New Roman" w:cs="Times New Roman"/>
          <w:spacing w:val="1"/>
        </w:rPr>
        <w:t xml:space="preserve"> </w:t>
      </w:r>
      <w:r w:rsidRPr="00E86CA8">
        <w:rPr>
          <w:rFonts w:ascii="Times New Roman" w:hAnsi="Times New Roman" w:cs="Times New Roman"/>
        </w:rPr>
        <w:t>a</w:t>
      </w:r>
      <w:r w:rsidRPr="00E86CA8">
        <w:rPr>
          <w:rFonts w:ascii="Times New Roman" w:hAnsi="Times New Roman" w:cs="Times New Roman"/>
          <w:spacing w:val="1"/>
        </w:rPr>
        <w:t xml:space="preserve"> </w:t>
      </w:r>
      <w:r w:rsidRPr="00E86CA8">
        <w:rPr>
          <w:rFonts w:ascii="Times New Roman" w:hAnsi="Times New Roman" w:cs="Times New Roman"/>
        </w:rPr>
        <w:t>biztonságot</w:t>
      </w:r>
      <w:r w:rsidRPr="00E86CA8">
        <w:rPr>
          <w:rFonts w:ascii="Times New Roman" w:hAnsi="Times New Roman" w:cs="Times New Roman"/>
          <w:spacing w:val="1"/>
        </w:rPr>
        <w:t xml:space="preserve"> </w:t>
      </w:r>
      <w:r w:rsidRPr="00E86CA8">
        <w:rPr>
          <w:rFonts w:ascii="Times New Roman" w:hAnsi="Times New Roman" w:cs="Times New Roman"/>
        </w:rPr>
        <w:t>kedvezőtlenül</w:t>
      </w:r>
      <w:r w:rsidRPr="00E86CA8">
        <w:rPr>
          <w:rFonts w:ascii="Times New Roman" w:hAnsi="Times New Roman" w:cs="Times New Roman"/>
          <w:spacing w:val="-3"/>
        </w:rPr>
        <w:t xml:space="preserve"> </w:t>
      </w:r>
      <w:r w:rsidRPr="00E86CA8">
        <w:rPr>
          <w:rFonts w:ascii="Times New Roman" w:hAnsi="Times New Roman" w:cs="Times New Roman"/>
        </w:rPr>
        <w:t>befolyásolja és</w:t>
      </w:r>
      <w:r w:rsidRPr="00E86CA8">
        <w:rPr>
          <w:rFonts w:ascii="Times New Roman" w:hAnsi="Times New Roman" w:cs="Times New Roman"/>
          <w:spacing w:val="1"/>
        </w:rPr>
        <w:t xml:space="preserve"> </w:t>
      </w:r>
      <w:r w:rsidRPr="00E86CA8">
        <w:rPr>
          <w:rFonts w:ascii="Times New Roman" w:hAnsi="Times New Roman" w:cs="Times New Roman"/>
        </w:rPr>
        <w:t>a</w:t>
      </w:r>
      <w:r w:rsidRPr="00E86CA8">
        <w:rPr>
          <w:rFonts w:ascii="Times New Roman" w:hAnsi="Times New Roman" w:cs="Times New Roman"/>
          <w:spacing w:val="-3"/>
        </w:rPr>
        <w:t xml:space="preserve"> </w:t>
      </w:r>
      <w:r w:rsidRPr="00E86CA8">
        <w:rPr>
          <w:rFonts w:ascii="Times New Roman" w:hAnsi="Times New Roman" w:cs="Times New Roman"/>
        </w:rPr>
        <w:t>lakosság</w:t>
      </w:r>
      <w:r w:rsidRPr="00E86CA8">
        <w:rPr>
          <w:rFonts w:ascii="Times New Roman" w:hAnsi="Times New Roman" w:cs="Times New Roman"/>
          <w:spacing w:val="-2"/>
        </w:rPr>
        <w:t xml:space="preserve"> </w:t>
      </w:r>
      <w:r w:rsidRPr="00E86CA8">
        <w:rPr>
          <w:rFonts w:ascii="Times New Roman" w:hAnsi="Times New Roman" w:cs="Times New Roman"/>
        </w:rPr>
        <w:t>nem</w:t>
      </w:r>
      <w:r w:rsidRPr="00E86CA8">
        <w:rPr>
          <w:rFonts w:ascii="Times New Roman" w:hAnsi="Times New Roman" w:cs="Times New Roman"/>
          <w:spacing w:val="-1"/>
        </w:rPr>
        <w:t xml:space="preserve"> </w:t>
      </w:r>
      <w:r w:rsidRPr="00E86CA8">
        <w:rPr>
          <w:rFonts w:ascii="Times New Roman" w:hAnsi="Times New Roman" w:cs="Times New Roman"/>
        </w:rPr>
        <w:t>tervezett sugárterhelését</w:t>
      </w:r>
      <w:r w:rsidRPr="00E86CA8">
        <w:rPr>
          <w:rFonts w:ascii="Times New Roman" w:hAnsi="Times New Roman" w:cs="Times New Roman"/>
          <w:spacing w:val="-1"/>
        </w:rPr>
        <w:t xml:space="preserve"> </w:t>
      </w:r>
      <w:r w:rsidRPr="00E86CA8">
        <w:rPr>
          <w:rFonts w:ascii="Times New Roman" w:hAnsi="Times New Roman" w:cs="Times New Roman"/>
        </w:rPr>
        <w:t>idézi</w:t>
      </w:r>
      <w:r w:rsidRPr="00E86CA8">
        <w:rPr>
          <w:rFonts w:ascii="Times New Roman" w:hAnsi="Times New Roman" w:cs="Times New Roman"/>
          <w:spacing w:val="-1"/>
        </w:rPr>
        <w:t xml:space="preserve"> </w:t>
      </w:r>
      <w:r w:rsidRPr="00E86CA8">
        <w:rPr>
          <w:rFonts w:ascii="Times New Roman" w:hAnsi="Times New Roman" w:cs="Times New Roman"/>
        </w:rPr>
        <w:t>elő.</w:t>
      </w:r>
    </w:p>
    <w:p w:rsidR="004D3AD3" w:rsidRPr="00E86CA8" w:rsidRDefault="004D3AD3" w:rsidP="004D3AD3">
      <w:pPr>
        <w:pStyle w:val="Cmsor1"/>
        <w:numPr>
          <w:ilvl w:val="1"/>
          <w:numId w:val="1"/>
        </w:numPr>
        <w:tabs>
          <w:tab w:val="left" w:pos="587"/>
        </w:tabs>
        <w:spacing w:line="293" w:lineRule="exact"/>
        <w:ind w:left="586" w:hanging="231"/>
        <w:jc w:val="both"/>
        <w:rPr>
          <w:rFonts w:ascii="Times New Roman" w:hAnsi="Times New Roman" w:cs="Times New Roman"/>
          <w:u w:val="none"/>
        </w:rPr>
      </w:pPr>
      <w:r w:rsidRPr="00E86CA8">
        <w:rPr>
          <w:rFonts w:ascii="Times New Roman" w:hAnsi="Times New Roman" w:cs="Times New Roman"/>
        </w:rPr>
        <w:t>egyéb</w:t>
      </w:r>
      <w:r w:rsidRPr="00E86CA8">
        <w:rPr>
          <w:rFonts w:ascii="Times New Roman" w:hAnsi="Times New Roman" w:cs="Times New Roman"/>
          <w:spacing w:val="-3"/>
        </w:rPr>
        <w:t xml:space="preserve"> </w:t>
      </w:r>
      <w:r w:rsidRPr="00E86CA8">
        <w:rPr>
          <w:rFonts w:ascii="Times New Roman" w:hAnsi="Times New Roman" w:cs="Times New Roman"/>
        </w:rPr>
        <w:t>eredetű</w:t>
      </w:r>
      <w:r w:rsidRPr="00E86CA8">
        <w:rPr>
          <w:rFonts w:ascii="Times New Roman" w:hAnsi="Times New Roman" w:cs="Times New Roman"/>
          <w:spacing w:val="-3"/>
        </w:rPr>
        <w:t xml:space="preserve"> </w:t>
      </w:r>
      <w:r w:rsidRPr="00E86CA8">
        <w:rPr>
          <w:rFonts w:ascii="Times New Roman" w:hAnsi="Times New Roman" w:cs="Times New Roman"/>
        </w:rPr>
        <w:t>veszélyek,</w:t>
      </w:r>
      <w:r w:rsidRPr="00E86CA8">
        <w:rPr>
          <w:rFonts w:ascii="Times New Roman" w:hAnsi="Times New Roman" w:cs="Times New Roman"/>
          <w:spacing w:val="-2"/>
        </w:rPr>
        <w:t xml:space="preserve"> </w:t>
      </w:r>
      <w:r w:rsidRPr="00E86CA8">
        <w:rPr>
          <w:rFonts w:ascii="Times New Roman" w:hAnsi="Times New Roman" w:cs="Times New Roman"/>
        </w:rPr>
        <w:t>különösen:</w:t>
      </w:r>
    </w:p>
    <w:p w:rsidR="004D3AD3" w:rsidRPr="00E86CA8" w:rsidRDefault="004D3AD3" w:rsidP="004D3AD3">
      <w:pPr>
        <w:ind w:left="116" w:right="116" w:firstLine="240"/>
        <w:jc w:val="both"/>
        <w:rPr>
          <w:rFonts w:ascii="Times New Roman" w:hAnsi="Times New Roman" w:cs="Times New Roman"/>
          <w:sz w:val="24"/>
          <w:szCs w:val="24"/>
        </w:rPr>
      </w:pPr>
      <w:r w:rsidRPr="00E86CA8">
        <w:rPr>
          <w:rFonts w:ascii="Times New Roman" w:hAnsi="Times New Roman" w:cs="Times New Roman"/>
          <w:b/>
          <w:sz w:val="24"/>
          <w:szCs w:val="24"/>
          <w:u w:val="single"/>
        </w:rPr>
        <w:t>ca) tömeges</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megbetegedést</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okozó</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humánjárvány</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vagy</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járványveszély,</w:t>
      </w:r>
      <w:r w:rsidRPr="00E86CA8">
        <w:rPr>
          <w:rFonts w:ascii="Times New Roman" w:hAnsi="Times New Roman" w:cs="Times New Roman"/>
          <w:b/>
          <w:spacing w:val="1"/>
          <w:sz w:val="24"/>
          <w:szCs w:val="24"/>
          <w:u w:val="single"/>
        </w:rPr>
        <w:t xml:space="preserve"> </w:t>
      </w:r>
      <w:r w:rsidRPr="00E86CA8">
        <w:rPr>
          <w:rFonts w:ascii="Times New Roman" w:hAnsi="Times New Roman" w:cs="Times New Roman"/>
          <w:b/>
          <w:sz w:val="24"/>
          <w:szCs w:val="24"/>
          <w:u w:val="single"/>
        </w:rPr>
        <w:t>valamint</w:t>
      </w:r>
      <w:r w:rsidRPr="00E86CA8">
        <w:rPr>
          <w:rFonts w:ascii="Times New Roman" w:hAnsi="Times New Roman" w:cs="Times New Roman"/>
          <w:b/>
          <w:spacing w:val="1"/>
          <w:sz w:val="24"/>
          <w:szCs w:val="24"/>
        </w:rPr>
        <w:t xml:space="preserve"> </w:t>
      </w:r>
      <w:r w:rsidRPr="00E86CA8">
        <w:rPr>
          <w:rFonts w:ascii="Times New Roman" w:hAnsi="Times New Roman" w:cs="Times New Roman"/>
          <w:b/>
          <w:sz w:val="24"/>
          <w:szCs w:val="24"/>
          <w:u w:val="single"/>
        </w:rPr>
        <w:t>állatjárvány</w:t>
      </w:r>
      <w:r w:rsidRPr="00E86CA8">
        <w:rPr>
          <w:rFonts w:ascii="Times New Roman" w:hAnsi="Times New Roman" w:cs="Times New Roman"/>
          <w:sz w:val="24"/>
          <w:szCs w:val="24"/>
        </w:rPr>
        <w:t>,</w:t>
      </w:r>
    </w:p>
    <w:p w:rsidR="004D3AD3" w:rsidRPr="00E86CA8" w:rsidRDefault="004D3AD3" w:rsidP="004D3AD3">
      <w:pPr>
        <w:pStyle w:val="Szvegtrzs"/>
        <w:ind w:left="356" w:right="119"/>
        <w:jc w:val="both"/>
        <w:rPr>
          <w:rFonts w:ascii="Times New Roman" w:hAnsi="Times New Roman" w:cs="Times New Roman"/>
        </w:rPr>
      </w:pPr>
      <w:r w:rsidRPr="00E86CA8">
        <w:rPr>
          <w:rFonts w:ascii="Times New Roman" w:hAnsi="Times New Roman" w:cs="Times New Roman"/>
        </w:rPr>
        <w:t>cb) ivóvíz célú vízkivétellel érintett felszíni és felszín alatti vizek haváriaszerű szennyezése,</w:t>
      </w:r>
      <w:r w:rsidRPr="00E86CA8">
        <w:rPr>
          <w:rFonts w:ascii="Times New Roman" w:hAnsi="Times New Roman" w:cs="Times New Roman"/>
          <w:spacing w:val="1"/>
        </w:rPr>
        <w:t xml:space="preserve"> </w:t>
      </w:r>
      <w:r w:rsidRPr="00E86CA8">
        <w:rPr>
          <w:rFonts w:ascii="Times New Roman" w:hAnsi="Times New Roman" w:cs="Times New Roman"/>
        </w:rPr>
        <w:t>cc)</w:t>
      </w:r>
      <w:r w:rsidRPr="00E86CA8">
        <w:rPr>
          <w:rFonts w:ascii="Times New Roman" w:hAnsi="Times New Roman" w:cs="Times New Roman"/>
          <w:spacing w:val="-1"/>
        </w:rPr>
        <w:t xml:space="preserve"> </w:t>
      </w:r>
      <w:r w:rsidRPr="00E86CA8">
        <w:rPr>
          <w:rFonts w:ascii="Times New Roman" w:hAnsi="Times New Roman" w:cs="Times New Roman"/>
        </w:rPr>
        <w:t>bármely</w:t>
      </w:r>
      <w:r w:rsidRPr="00E86CA8">
        <w:rPr>
          <w:rFonts w:ascii="Times New Roman" w:hAnsi="Times New Roman" w:cs="Times New Roman"/>
          <w:spacing w:val="9"/>
        </w:rPr>
        <w:t xml:space="preserve"> </w:t>
      </w:r>
      <w:r w:rsidRPr="00E86CA8">
        <w:rPr>
          <w:rFonts w:ascii="Times New Roman" w:hAnsi="Times New Roman" w:cs="Times New Roman"/>
        </w:rPr>
        <w:t>okból</w:t>
      </w:r>
      <w:r w:rsidRPr="00E86CA8">
        <w:rPr>
          <w:rFonts w:ascii="Times New Roman" w:hAnsi="Times New Roman" w:cs="Times New Roman"/>
          <w:spacing w:val="7"/>
        </w:rPr>
        <w:t xml:space="preserve"> </w:t>
      </w:r>
      <w:r w:rsidRPr="00E86CA8">
        <w:rPr>
          <w:rFonts w:ascii="Times New Roman" w:hAnsi="Times New Roman" w:cs="Times New Roman"/>
        </w:rPr>
        <w:t>létrejövő</w:t>
      </w:r>
      <w:r w:rsidRPr="00E86CA8">
        <w:rPr>
          <w:rFonts w:ascii="Times New Roman" w:hAnsi="Times New Roman" w:cs="Times New Roman"/>
          <w:spacing w:val="10"/>
        </w:rPr>
        <w:t xml:space="preserve"> </w:t>
      </w:r>
      <w:r w:rsidRPr="00E86CA8">
        <w:rPr>
          <w:rFonts w:ascii="Times New Roman" w:hAnsi="Times New Roman" w:cs="Times New Roman"/>
        </w:rPr>
        <w:t>olyan</w:t>
      </w:r>
      <w:r w:rsidRPr="00E86CA8">
        <w:rPr>
          <w:rFonts w:ascii="Times New Roman" w:hAnsi="Times New Roman" w:cs="Times New Roman"/>
          <w:spacing w:val="11"/>
        </w:rPr>
        <w:t xml:space="preserve"> </w:t>
      </w:r>
      <w:r w:rsidRPr="00E86CA8">
        <w:rPr>
          <w:rFonts w:ascii="Times New Roman" w:hAnsi="Times New Roman" w:cs="Times New Roman"/>
        </w:rPr>
        <w:t>mértékű</w:t>
      </w:r>
      <w:r w:rsidRPr="00E86CA8">
        <w:rPr>
          <w:rFonts w:ascii="Times New Roman" w:hAnsi="Times New Roman" w:cs="Times New Roman"/>
          <w:spacing w:val="8"/>
        </w:rPr>
        <w:t xml:space="preserve"> </w:t>
      </w:r>
      <w:r w:rsidRPr="00E86CA8">
        <w:rPr>
          <w:rFonts w:ascii="Times New Roman" w:hAnsi="Times New Roman" w:cs="Times New Roman"/>
        </w:rPr>
        <w:t>légszennyezettség,</w:t>
      </w:r>
      <w:r w:rsidRPr="00E86CA8">
        <w:rPr>
          <w:rFonts w:ascii="Times New Roman" w:hAnsi="Times New Roman" w:cs="Times New Roman"/>
          <w:spacing w:val="10"/>
        </w:rPr>
        <w:t xml:space="preserve"> </w:t>
      </w:r>
      <w:r w:rsidRPr="00E86CA8">
        <w:rPr>
          <w:rFonts w:ascii="Times New Roman" w:hAnsi="Times New Roman" w:cs="Times New Roman"/>
        </w:rPr>
        <w:t>amely</w:t>
      </w:r>
      <w:r w:rsidRPr="00E86CA8">
        <w:rPr>
          <w:rFonts w:ascii="Times New Roman" w:hAnsi="Times New Roman" w:cs="Times New Roman"/>
          <w:spacing w:val="10"/>
        </w:rPr>
        <w:t xml:space="preserve"> </w:t>
      </w:r>
      <w:r w:rsidRPr="00E86CA8">
        <w:rPr>
          <w:rFonts w:ascii="Times New Roman" w:hAnsi="Times New Roman" w:cs="Times New Roman"/>
        </w:rPr>
        <w:t>a</w:t>
      </w:r>
      <w:r w:rsidRPr="00E86CA8">
        <w:rPr>
          <w:rFonts w:ascii="Times New Roman" w:hAnsi="Times New Roman" w:cs="Times New Roman"/>
          <w:spacing w:val="10"/>
        </w:rPr>
        <w:t xml:space="preserve"> </w:t>
      </w:r>
      <w:r w:rsidRPr="00E86CA8">
        <w:rPr>
          <w:rFonts w:ascii="Times New Roman" w:hAnsi="Times New Roman" w:cs="Times New Roman"/>
        </w:rPr>
        <w:t>külön</w:t>
      </w:r>
    </w:p>
    <w:p w:rsidR="004D3AD3" w:rsidRPr="00E86CA8" w:rsidRDefault="004D3AD3" w:rsidP="004D3AD3">
      <w:pPr>
        <w:pStyle w:val="Szvegtrzs"/>
        <w:spacing w:before="1"/>
        <w:ind w:left="116"/>
        <w:jc w:val="both"/>
        <w:rPr>
          <w:rFonts w:ascii="Times New Roman" w:hAnsi="Times New Roman" w:cs="Times New Roman"/>
        </w:rPr>
      </w:pPr>
      <w:r w:rsidRPr="00E86CA8">
        <w:rPr>
          <w:rFonts w:ascii="Times New Roman" w:hAnsi="Times New Roman" w:cs="Times New Roman"/>
        </w:rPr>
        <w:t>jogszabályban</w:t>
      </w:r>
      <w:r w:rsidRPr="00E86CA8">
        <w:rPr>
          <w:rFonts w:ascii="Times New Roman" w:hAnsi="Times New Roman" w:cs="Times New Roman"/>
          <w:spacing w:val="-5"/>
        </w:rPr>
        <w:t xml:space="preserve"> </w:t>
      </w:r>
      <w:r w:rsidRPr="00E86CA8">
        <w:rPr>
          <w:rFonts w:ascii="Times New Roman" w:hAnsi="Times New Roman" w:cs="Times New Roman"/>
        </w:rPr>
        <w:t>meghatározott</w:t>
      </w:r>
      <w:r w:rsidRPr="00E86CA8">
        <w:rPr>
          <w:rFonts w:ascii="Times New Roman" w:hAnsi="Times New Roman" w:cs="Times New Roman"/>
          <w:spacing w:val="-4"/>
        </w:rPr>
        <w:t xml:space="preserve"> </w:t>
      </w:r>
      <w:r w:rsidRPr="00E86CA8">
        <w:rPr>
          <w:rFonts w:ascii="Times New Roman" w:hAnsi="Times New Roman" w:cs="Times New Roman"/>
        </w:rPr>
        <w:t>riasztási</w:t>
      </w:r>
      <w:r w:rsidRPr="00E86CA8">
        <w:rPr>
          <w:rFonts w:ascii="Times New Roman" w:hAnsi="Times New Roman" w:cs="Times New Roman"/>
          <w:spacing w:val="-4"/>
        </w:rPr>
        <w:t xml:space="preserve"> </w:t>
      </w:r>
      <w:r w:rsidRPr="00E86CA8">
        <w:rPr>
          <w:rFonts w:ascii="Times New Roman" w:hAnsi="Times New Roman" w:cs="Times New Roman"/>
        </w:rPr>
        <w:t>küszöbértéket</w:t>
      </w:r>
      <w:r w:rsidRPr="00E86CA8">
        <w:rPr>
          <w:rFonts w:ascii="Times New Roman" w:hAnsi="Times New Roman" w:cs="Times New Roman"/>
          <w:spacing w:val="-1"/>
        </w:rPr>
        <w:t xml:space="preserve"> </w:t>
      </w:r>
      <w:r w:rsidRPr="00E86CA8">
        <w:rPr>
          <w:rFonts w:ascii="Times New Roman" w:hAnsi="Times New Roman" w:cs="Times New Roman"/>
        </w:rPr>
        <w:t>meghaladja,</w:t>
      </w:r>
    </w:p>
    <w:p w:rsidR="004D3AD3" w:rsidRDefault="004D3AD3" w:rsidP="00AA0354">
      <w:pPr>
        <w:pStyle w:val="Szvegtrzs"/>
        <w:ind w:left="116" w:right="122" w:firstLine="240"/>
        <w:jc w:val="both"/>
        <w:rPr>
          <w:rFonts w:ascii="Times New Roman" w:hAnsi="Times New Roman" w:cs="Times New Roman"/>
        </w:rPr>
      </w:pPr>
      <w:r w:rsidRPr="00E86CA8">
        <w:rPr>
          <w:rFonts w:ascii="Times New Roman" w:hAnsi="Times New Roman" w:cs="Times New Roman"/>
        </w:rPr>
        <w:t>cd) a kritikus infrastruktúrák olyan mértékű működési zavara, melynek következtében a</w:t>
      </w:r>
      <w:r w:rsidRPr="00E86CA8">
        <w:rPr>
          <w:rFonts w:ascii="Times New Roman" w:hAnsi="Times New Roman" w:cs="Times New Roman"/>
          <w:spacing w:val="1"/>
        </w:rPr>
        <w:t xml:space="preserve"> </w:t>
      </w:r>
      <w:r w:rsidRPr="00E86CA8">
        <w:rPr>
          <w:rFonts w:ascii="Times New Roman" w:hAnsi="Times New Roman" w:cs="Times New Roman"/>
        </w:rPr>
        <w:t>lakosság</w:t>
      </w:r>
      <w:r w:rsidRPr="00E86CA8">
        <w:rPr>
          <w:rFonts w:ascii="Times New Roman" w:hAnsi="Times New Roman" w:cs="Times New Roman"/>
          <w:spacing w:val="-4"/>
        </w:rPr>
        <w:t xml:space="preserve"> </w:t>
      </w:r>
      <w:r w:rsidRPr="00E86CA8">
        <w:rPr>
          <w:rFonts w:ascii="Times New Roman" w:hAnsi="Times New Roman" w:cs="Times New Roman"/>
        </w:rPr>
        <w:t>alapvető</w:t>
      </w:r>
      <w:r w:rsidRPr="00E86CA8">
        <w:rPr>
          <w:rFonts w:ascii="Times New Roman" w:hAnsi="Times New Roman" w:cs="Times New Roman"/>
          <w:spacing w:val="-1"/>
        </w:rPr>
        <w:t xml:space="preserve"> </w:t>
      </w:r>
      <w:r w:rsidRPr="00E86CA8">
        <w:rPr>
          <w:rFonts w:ascii="Times New Roman" w:hAnsi="Times New Roman" w:cs="Times New Roman"/>
        </w:rPr>
        <w:t>ellátása</w:t>
      </w:r>
      <w:r w:rsidRPr="00E86CA8">
        <w:rPr>
          <w:rFonts w:ascii="Times New Roman" w:hAnsi="Times New Roman" w:cs="Times New Roman"/>
          <w:spacing w:val="-2"/>
        </w:rPr>
        <w:t xml:space="preserve"> </w:t>
      </w:r>
      <w:r w:rsidRPr="00E86CA8">
        <w:rPr>
          <w:rFonts w:ascii="Times New Roman" w:hAnsi="Times New Roman" w:cs="Times New Roman"/>
        </w:rPr>
        <w:t>több</w:t>
      </w:r>
      <w:r w:rsidRPr="00E86CA8">
        <w:rPr>
          <w:rFonts w:ascii="Times New Roman" w:hAnsi="Times New Roman" w:cs="Times New Roman"/>
          <w:spacing w:val="-3"/>
        </w:rPr>
        <w:t xml:space="preserve"> </w:t>
      </w:r>
      <w:r w:rsidRPr="00E86CA8">
        <w:rPr>
          <w:rFonts w:ascii="Times New Roman" w:hAnsi="Times New Roman" w:cs="Times New Roman"/>
        </w:rPr>
        <w:t>napon</w:t>
      </w:r>
      <w:r w:rsidRPr="00E86CA8">
        <w:rPr>
          <w:rFonts w:ascii="Times New Roman" w:hAnsi="Times New Roman" w:cs="Times New Roman"/>
          <w:spacing w:val="-3"/>
        </w:rPr>
        <w:t xml:space="preserve"> </w:t>
      </w:r>
      <w:r w:rsidRPr="00E86CA8">
        <w:rPr>
          <w:rFonts w:ascii="Times New Roman" w:hAnsi="Times New Roman" w:cs="Times New Roman"/>
        </w:rPr>
        <w:t>keresztül,</w:t>
      </w:r>
      <w:r w:rsidRPr="00E86CA8">
        <w:rPr>
          <w:rFonts w:ascii="Times New Roman" w:hAnsi="Times New Roman" w:cs="Times New Roman"/>
          <w:spacing w:val="-6"/>
        </w:rPr>
        <w:t xml:space="preserve"> </w:t>
      </w:r>
      <w:r w:rsidRPr="00E86CA8">
        <w:rPr>
          <w:rFonts w:ascii="Times New Roman" w:hAnsi="Times New Roman" w:cs="Times New Roman"/>
        </w:rPr>
        <w:t>vagy</w:t>
      </w:r>
      <w:r w:rsidRPr="00E86CA8">
        <w:rPr>
          <w:rFonts w:ascii="Times New Roman" w:hAnsi="Times New Roman" w:cs="Times New Roman"/>
          <w:spacing w:val="-3"/>
        </w:rPr>
        <w:t xml:space="preserve"> </w:t>
      </w:r>
      <w:r w:rsidRPr="00E86CA8">
        <w:rPr>
          <w:rFonts w:ascii="Times New Roman" w:hAnsi="Times New Roman" w:cs="Times New Roman"/>
        </w:rPr>
        <w:t>több</w:t>
      </w:r>
      <w:r w:rsidRPr="00E86CA8">
        <w:rPr>
          <w:rFonts w:ascii="Times New Roman" w:hAnsi="Times New Roman" w:cs="Times New Roman"/>
          <w:spacing w:val="-1"/>
        </w:rPr>
        <w:t xml:space="preserve"> </w:t>
      </w:r>
      <w:r w:rsidRPr="00E86CA8">
        <w:rPr>
          <w:rFonts w:ascii="Times New Roman" w:hAnsi="Times New Roman" w:cs="Times New Roman"/>
        </w:rPr>
        <w:t>megyét</w:t>
      </w:r>
      <w:r w:rsidRPr="00E86CA8">
        <w:rPr>
          <w:rFonts w:ascii="Times New Roman" w:hAnsi="Times New Roman" w:cs="Times New Roman"/>
          <w:spacing w:val="-1"/>
        </w:rPr>
        <w:t xml:space="preserve"> </w:t>
      </w:r>
      <w:r w:rsidRPr="00E86CA8">
        <w:rPr>
          <w:rFonts w:ascii="Times New Roman" w:hAnsi="Times New Roman" w:cs="Times New Roman"/>
        </w:rPr>
        <w:t>érintően akadályozott.</w:t>
      </w:r>
    </w:p>
    <w:p w:rsidR="00AA0354" w:rsidRDefault="00AA0354" w:rsidP="00AA0354">
      <w:pPr>
        <w:pStyle w:val="Szvegtrzs"/>
        <w:ind w:left="116" w:right="122" w:firstLine="240"/>
        <w:jc w:val="both"/>
        <w:rPr>
          <w:rFonts w:ascii="Times New Roman" w:hAnsi="Times New Roman" w:cs="Times New Roman"/>
        </w:rPr>
      </w:pPr>
    </w:p>
    <w:p w:rsidR="00AA0354" w:rsidRDefault="00AA0354" w:rsidP="00AA0354">
      <w:pPr>
        <w:pStyle w:val="Cmsor1"/>
        <w:spacing w:line="242" w:lineRule="auto"/>
        <w:ind w:left="0" w:right="237"/>
        <w:rPr>
          <w:u w:val="none"/>
        </w:rPr>
      </w:pPr>
      <w:r>
        <w:rPr>
          <w:u w:val="none"/>
        </w:rPr>
        <w:t>Fenti jogszabályi rendelkezésekből, illetőleg az Alaptörvény 53. cikkének rendelkezéseiből</w:t>
      </w:r>
      <w:r>
        <w:rPr>
          <w:spacing w:val="-52"/>
          <w:u w:val="none"/>
        </w:rPr>
        <w:t xml:space="preserve"> </w:t>
      </w:r>
      <w:r>
        <w:rPr>
          <w:u w:val="none"/>
        </w:rPr>
        <w:t>az alábbiak állapíthatóak meg:</w:t>
      </w:r>
    </w:p>
    <w:p w:rsidR="00AA0354" w:rsidRDefault="00AA0354" w:rsidP="00AA0354">
      <w:pPr>
        <w:pStyle w:val="Cmsor1"/>
        <w:spacing w:line="242" w:lineRule="auto"/>
        <w:ind w:left="0" w:right="237"/>
        <w:rPr>
          <w:u w:val="none"/>
        </w:rPr>
      </w:pPr>
    </w:p>
    <w:p w:rsidR="00AA0354" w:rsidRDefault="00AA0354" w:rsidP="00AA0354">
      <w:pPr>
        <w:ind w:left="116" w:right="110"/>
        <w:jc w:val="both"/>
        <w:rPr>
          <w:b/>
          <w:sz w:val="24"/>
        </w:rPr>
      </w:pPr>
      <w:r>
        <w:rPr>
          <w:b/>
          <w:sz w:val="24"/>
        </w:rPr>
        <w:t>Az</w:t>
      </w:r>
      <w:r>
        <w:rPr>
          <w:b/>
          <w:spacing w:val="1"/>
          <w:sz w:val="24"/>
        </w:rPr>
        <w:t xml:space="preserve"> </w:t>
      </w:r>
      <w:r>
        <w:rPr>
          <w:b/>
          <w:sz w:val="24"/>
        </w:rPr>
        <w:t>Alaptörvény</w:t>
      </w:r>
      <w:r>
        <w:rPr>
          <w:b/>
          <w:spacing w:val="1"/>
          <w:sz w:val="24"/>
        </w:rPr>
        <w:t xml:space="preserve"> </w:t>
      </w:r>
      <w:r>
        <w:rPr>
          <w:b/>
          <w:sz w:val="24"/>
          <w:u w:val="single"/>
        </w:rPr>
        <w:t>az</w:t>
      </w:r>
      <w:r>
        <w:rPr>
          <w:b/>
          <w:spacing w:val="1"/>
          <w:sz w:val="24"/>
          <w:u w:val="single"/>
        </w:rPr>
        <w:t xml:space="preserve"> </w:t>
      </w:r>
      <w:r>
        <w:rPr>
          <w:b/>
          <w:sz w:val="24"/>
          <w:u w:val="single"/>
        </w:rPr>
        <w:t>elemi</w:t>
      </w:r>
      <w:r>
        <w:rPr>
          <w:b/>
          <w:spacing w:val="1"/>
          <w:sz w:val="24"/>
          <w:u w:val="single"/>
        </w:rPr>
        <w:t xml:space="preserve"> </w:t>
      </w:r>
      <w:r>
        <w:rPr>
          <w:b/>
          <w:sz w:val="24"/>
          <w:u w:val="single"/>
        </w:rPr>
        <w:t>csapás</w:t>
      </w:r>
      <w:r>
        <w:rPr>
          <w:b/>
          <w:spacing w:val="1"/>
          <w:sz w:val="24"/>
        </w:rPr>
        <w:t xml:space="preserve"> </w:t>
      </w:r>
      <w:r>
        <w:rPr>
          <w:b/>
          <w:sz w:val="24"/>
          <w:u w:val="single"/>
        </w:rPr>
        <w:t>vagy</w:t>
      </w:r>
      <w:r>
        <w:rPr>
          <w:b/>
          <w:spacing w:val="1"/>
          <w:sz w:val="24"/>
          <w:u w:val="single"/>
        </w:rPr>
        <w:t xml:space="preserve"> </w:t>
      </w:r>
      <w:r>
        <w:rPr>
          <w:b/>
          <w:sz w:val="24"/>
          <w:u w:val="single"/>
        </w:rPr>
        <w:t>ipari</w:t>
      </w:r>
      <w:r>
        <w:rPr>
          <w:b/>
          <w:spacing w:val="1"/>
          <w:sz w:val="24"/>
          <w:u w:val="single"/>
        </w:rPr>
        <w:t xml:space="preserve"> </w:t>
      </w:r>
      <w:r>
        <w:rPr>
          <w:b/>
          <w:sz w:val="24"/>
          <w:u w:val="single"/>
        </w:rPr>
        <w:t>szerencsétlenség</w:t>
      </w:r>
      <w:r>
        <w:rPr>
          <w:b/>
          <w:spacing w:val="1"/>
          <w:sz w:val="24"/>
          <w:u w:val="single"/>
        </w:rPr>
        <w:t xml:space="preserve"> </w:t>
      </w:r>
      <w:r>
        <w:rPr>
          <w:sz w:val="24"/>
        </w:rPr>
        <w:t>esetén,</w:t>
      </w:r>
      <w:r>
        <w:rPr>
          <w:spacing w:val="1"/>
          <w:sz w:val="24"/>
        </w:rPr>
        <w:t xml:space="preserve"> </w:t>
      </w:r>
      <w:r>
        <w:rPr>
          <w:b/>
          <w:sz w:val="24"/>
          <w:u w:val="single"/>
        </w:rPr>
        <w:t>valamint</w:t>
      </w:r>
      <w:r>
        <w:rPr>
          <w:b/>
          <w:spacing w:val="1"/>
          <w:sz w:val="24"/>
          <w:u w:val="single"/>
        </w:rPr>
        <w:t xml:space="preserve"> </w:t>
      </w:r>
      <w:r>
        <w:rPr>
          <w:b/>
          <w:sz w:val="24"/>
          <w:u w:val="single"/>
        </w:rPr>
        <w:t>ezek</w:t>
      </w:r>
      <w:r>
        <w:rPr>
          <w:b/>
          <w:spacing w:val="1"/>
          <w:sz w:val="24"/>
        </w:rPr>
        <w:t xml:space="preserve"> </w:t>
      </w:r>
      <w:r>
        <w:rPr>
          <w:b/>
          <w:sz w:val="24"/>
          <w:u w:val="single"/>
        </w:rPr>
        <w:t>következményeinek</w:t>
      </w:r>
      <w:r>
        <w:rPr>
          <w:b/>
          <w:spacing w:val="1"/>
          <w:sz w:val="24"/>
          <w:u w:val="single"/>
        </w:rPr>
        <w:t xml:space="preserve"> </w:t>
      </w:r>
      <w:r>
        <w:rPr>
          <w:b/>
          <w:sz w:val="24"/>
          <w:u w:val="single"/>
        </w:rPr>
        <w:t>az</w:t>
      </w:r>
      <w:r>
        <w:rPr>
          <w:b/>
          <w:spacing w:val="1"/>
          <w:sz w:val="24"/>
          <w:u w:val="single"/>
        </w:rPr>
        <w:t xml:space="preserve"> </w:t>
      </w:r>
      <w:r>
        <w:rPr>
          <w:b/>
          <w:sz w:val="24"/>
          <w:u w:val="single"/>
        </w:rPr>
        <w:t>elhárítása</w:t>
      </w:r>
      <w:r>
        <w:rPr>
          <w:b/>
          <w:spacing w:val="1"/>
          <w:sz w:val="24"/>
        </w:rPr>
        <w:t xml:space="preserve"> </w:t>
      </w:r>
      <w:r>
        <w:rPr>
          <w:b/>
          <w:sz w:val="24"/>
          <w:u w:val="single"/>
        </w:rPr>
        <w:t>érdekében</w:t>
      </w:r>
      <w:r>
        <w:rPr>
          <w:b/>
          <w:spacing w:val="1"/>
          <w:sz w:val="24"/>
          <w:u w:val="single"/>
        </w:rPr>
        <w:t xml:space="preserve"> </w:t>
      </w:r>
      <w:r>
        <w:rPr>
          <w:b/>
          <w:sz w:val="24"/>
          <w:u w:val="single"/>
        </w:rPr>
        <w:t>tehát</w:t>
      </w:r>
      <w:r>
        <w:rPr>
          <w:b/>
          <w:spacing w:val="1"/>
          <w:sz w:val="24"/>
          <w:u w:val="single"/>
        </w:rPr>
        <w:t xml:space="preserve"> </w:t>
      </w:r>
      <w:r>
        <w:rPr>
          <w:b/>
          <w:sz w:val="24"/>
          <w:u w:val="single"/>
        </w:rPr>
        <w:t>lényegében</w:t>
      </w:r>
      <w:r>
        <w:rPr>
          <w:b/>
          <w:spacing w:val="1"/>
          <w:sz w:val="24"/>
          <w:u w:val="single"/>
        </w:rPr>
        <w:t xml:space="preserve"> </w:t>
      </w:r>
      <w:r>
        <w:rPr>
          <w:b/>
          <w:sz w:val="24"/>
          <w:u w:val="single"/>
        </w:rPr>
        <w:t>kettő</w:t>
      </w:r>
      <w:r>
        <w:rPr>
          <w:b/>
          <w:spacing w:val="1"/>
          <w:sz w:val="24"/>
          <w:u w:val="single"/>
        </w:rPr>
        <w:t xml:space="preserve"> </w:t>
      </w:r>
      <w:r>
        <w:rPr>
          <w:b/>
          <w:sz w:val="24"/>
          <w:u w:val="single"/>
        </w:rPr>
        <w:t>alapvető</w:t>
      </w:r>
      <w:r>
        <w:rPr>
          <w:b/>
          <w:spacing w:val="54"/>
          <w:sz w:val="24"/>
          <w:u w:val="single"/>
        </w:rPr>
        <w:t xml:space="preserve"> </w:t>
      </w:r>
      <w:r>
        <w:rPr>
          <w:b/>
          <w:sz w:val="24"/>
          <w:u w:val="single"/>
        </w:rPr>
        <w:t>esetben</w:t>
      </w:r>
      <w:r>
        <w:rPr>
          <w:b/>
          <w:spacing w:val="1"/>
          <w:sz w:val="24"/>
        </w:rPr>
        <w:t xml:space="preserve"> </w:t>
      </w:r>
      <w:r>
        <w:rPr>
          <w:b/>
          <w:sz w:val="24"/>
          <w:u w:val="single"/>
        </w:rPr>
        <w:t>teszi lehetővé a vészhelyzet mint különleges jogrend Kormány általi kihirdetését, míg a</w:t>
      </w:r>
      <w:r>
        <w:rPr>
          <w:b/>
          <w:spacing w:val="1"/>
          <w:sz w:val="24"/>
        </w:rPr>
        <w:t xml:space="preserve"> </w:t>
      </w:r>
      <w:r>
        <w:rPr>
          <w:b/>
          <w:sz w:val="24"/>
          <w:u w:val="single"/>
        </w:rPr>
        <w:t>2011. évi CXXVIII. törvény 44. §-a az Alaptörvényi</w:t>
      </w:r>
      <w:r>
        <w:rPr>
          <w:b/>
          <w:spacing w:val="1"/>
          <w:sz w:val="24"/>
          <w:u w:val="single"/>
        </w:rPr>
        <w:t xml:space="preserve"> </w:t>
      </w:r>
      <w:r>
        <w:rPr>
          <w:b/>
          <w:sz w:val="24"/>
          <w:u w:val="single"/>
        </w:rPr>
        <w:t>kettő darab feltételt további harmadik</w:t>
      </w:r>
      <w:r>
        <w:rPr>
          <w:b/>
          <w:spacing w:val="1"/>
          <w:sz w:val="24"/>
        </w:rPr>
        <w:t xml:space="preserve"> </w:t>
      </w:r>
      <w:r>
        <w:rPr>
          <w:b/>
          <w:sz w:val="24"/>
          <w:u w:val="single"/>
        </w:rPr>
        <w:t>feltétellel bővíti ki, azaz egy c) ponttal az egyéb eredetű veszélyek kategóriával, melyben</w:t>
      </w:r>
      <w:r>
        <w:rPr>
          <w:b/>
          <w:spacing w:val="1"/>
          <w:sz w:val="24"/>
        </w:rPr>
        <w:t xml:space="preserve"> </w:t>
      </w:r>
      <w:r>
        <w:rPr>
          <w:b/>
          <w:sz w:val="24"/>
          <w:u w:val="single"/>
        </w:rPr>
        <w:t>további</w:t>
      </w:r>
      <w:r>
        <w:rPr>
          <w:b/>
          <w:spacing w:val="1"/>
          <w:sz w:val="24"/>
          <w:u w:val="single"/>
        </w:rPr>
        <w:t xml:space="preserve"> </w:t>
      </w:r>
      <w:r>
        <w:rPr>
          <w:b/>
          <w:sz w:val="24"/>
          <w:u w:val="single"/>
        </w:rPr>
        <w:t>5</w:t>
      </w:r>
      <w:r>
        <w:rPr>
          <w:b/>
          <w:spacing w:val="1"/>
          <w:sz w:val="24"/>
          <w:u w:val="single"/>
        </w:rPr>
        <w:t xml:space="preserve"> </w:t>
      </w:r>
      <w:r>
        <w:rPr>
          <w:b/>
          <w:sz w:val="24"/>
          <w:u w:val="single"/>
        </w:rPr>
        <w:t>kategóriával:</w:t>
      </w:r>
      <w:r>
        <w:rPr>
          <w:b/>
          <w:spacing w:val="1"/>
          <w:sz w:val="24"/>
          <w:u w:val="single"/>
        </w:rPr>
        <w:t xml:space="preserve"> </w:t>
      </w:r>
      <w:r>
        <w:rPr>
          <w:b/>
          <w:sz w:val="24"/>
          <w:u w:val="single"/>
        </w:rPr>
        <w:t>humán</w:t>
      </w:r>
      <w:r>
        <w:rPr>
          <w:b/>
          <w:spacing w:val="1"/>
          <w:sz w:val="24"/>
          <w:u w:val="single"/>
        </w:rPr>
        <w:t xml:space="preserve"> </w:t>
      </w:r>
      <w:r>
        <w:rPr>
          <w:b/>
          <w:sz w:val="24"/>
          <w:u w:val="single"/>
        </w:rPr>
        <w:t>és</w:t>
      </w:r>
      <w:r>
        <w:rPr>
          <w:b/>
          <w:spacing w:val="1"/>
          <w:sz w:val="24"/>
          <w:u w:val="single"/>
        </w:rPr>
        <w:t xml:space="preserve"> </w:t>
      </w:r>
      <w:r>
        <w:rPr>
          <w:b/>
          <w:sz w:val="24"/>
          <w:u w:val="single"/>
        </w:rPr>
        <w:t>állatjárvány;</w:t>
      </w:r>
      <w:r>
        <w:rPr>
          <w:b/>
          <w:spacing w:val="1"/>
          <w:sz w:val="24"/>
          <w:u w:val="single"/>
        </w:rPr>
        <w:t xml:space="preserve"> </w:t>
      </w:r>
      <w:r>
        <w:rPr>
          <w:b/>
          <w:sz w:val="24"/>
          <w:u w:val="single"/>
        </w:rPr>
        <w:t>ivóvíz,vizek</w:t>
      </w:r>
      <w:r>
        <w:rPr>
          <w:b/>
          <w:spacing w:val="1"/>
          <w:sz w:val="24"/>
          <w:u w:val="single"/>
        </w:rPr>
        <w:t xml:space="preserve"> </w:t>
      </w:r>
      <w:r>
        <w:rPr>
          <w:b/>
          <w:sz w:val="24"/>
          <w:u w:val="single"/>
        </w:rPr>
        <w:t>havariaszerű</w:t>
      </w:r>
      <w:r>
        <w:rPr>
          <w:b/>
          <w:spacing w:val="1"/>
          <w:sz w:val="24"/>
          <w:u w:val="single"/>
        </w:rPr>
        <w:t xml:space="preserve"> </w:t>
      </w:r>
      <w:r>
        <w:rPr>
          <w:b/>
          <w:sz w:val="24"/>
          <w:u w:val="single"/>
        </w:rPr>
        <w:t>szennyezése;</w:t>
      </w:r>
      <w:r>
        <w:rPr>
          <w:b/>
          <w:spacing w:val="1"/>
          <w:sz w:val="24"/>
        </w:rPr>
        <w:t xml:space="preserve"> </w:t>
      </w:r>
      <w:r>
        <w:rPr>
          <w:b/>
          <w:sz w:val="24"/>
          <w:u w:val="single"/>
        </w:rPr>
        <w:t>légszennyezettség,</w:t>
      </w:r>
      <w:r>
        <w:rPr>
          <w:b/>
          <w:spacing w:val="-12"/>
          <w:sz w:val="24"/>
          <w:u w:val="single"/>
        </w:rPr>
        <w:t xml:space="preserve"> </w:t>
      </w:r>
      <w:r>
        <w:rPr>
          <w:b/>
          <w:sz w:val="24"/>
          <w:u w:val="single"/>
        </w:rPr>
        <w:t>;infrastruktúrák</w:t>
      </w:r>
      <w:r>
        <w:rPr>
          <w:b/>
          <w:spacing w:val="-12"/>
          <w:sz w:val="24"/>
          <w:u w:val="single"/>
        </w:rPr>
        <w:t xml:space="preserve"> </w:t>
      </w:r>
      <w:r>
        <w:rPr>
          <w:b/>
          <w:sz w:val="24"/>
          <w:u w:val="single"/>
        </w:rPr>
        <w:t>működési</w:t>
      </w:r>
      <w:r>
        <w:rPr>
          <w:b/>
          <w:spacing w:val="-12"/>
          <w:sz w:val="24"/>
          <w:u w:val="single"/>
        </w:rPr>
        <w:t xml:space="preserve"> </w:t>
      </w:r>
      <w:r>
        <w:rPr>
          <w:b/>
          <w:sz w:val="24"/>
          <w:u w:val="single"/>
        </w:rPr>
        <w:t>zavara.</w:t>
      </w:r>
    </w:p>
    <w:p w:rsidR="00AA0354" w:rsidRDefault="00AA0354" w:rsidP="00AA0354">
      <w:pPr>
        <w:pStyle w:val="Szvegtrzs"/>
        <w:spacing w:before="5"/>
        <w:rPr>
          <w:b/>
          <w:sz w:val="19"/>
        </w:rPr>
      </w:pPr>
    </w:p>
    <w:p w:rsidR="00AA0354" w:rsidRDefault="00AA0354" w:rsidP="00AA0354">
      <w:pPr>
        <w:pStyle w:val="Szvegtrzs"/>
        <w:spacing w:before="51"/>
        <w:ind w:left="116" w:right="108"/>
        <w:jc w:val="both"/>
      </w:pPr>
      <w:r>
        <w:rPr>
          <w:spacing w:val="-4"/>
        </w:rPr>
        <w:t>A</w:t>
      </w:r>
      <w:r>
        <w:rPr>
          <w:spacing w:val="-9"/>
        </w:rPr>
        <w:t xml:space="preserve"> </w:t>
      </w:r>
      <w:r>
        <w:rPr>
          <w:spacing w:val="-4"/>
        </w:rPr>
        <w:t>2011.</w:t>
      </w:r>
      <w:r>
        <w:rPr>
          <w:spacing w:val="-9"/>
        </w:rPr>
        <w:t xml:space="preserve"> </w:t>
      </w:r>
      <w:r>
        <w:rPr>
          <w:spacing w:val="-4"/>
        </w:rPr>
        <w:t>évi</w:t>
      </w:r>
      <w:r>
        <w:rPr>
          <w:spacing w:val="-8"/>
        </w:rPr>
        <w:t xml:space="preserve"> </w:t>
      </w:r>
      <w:r>
        <w:rPr>
          <w:spacing w:val="-4"/>
        </w:rPr>
        <w:t>CXXVIII.</w:t>
      </w:r>
      <w:r>
        <w:rPr>
          <w:spacing w:val="-9"/>
        </w:rPr>
        <w:t xml:space="preserve"> </w:t>
      </w:r>
      <w:r>
        <w:rPr>
          <w:spacing w:val="-4"/>
        </w:rPr>
        <w:t>törvény</w:t>
      </w:r>
      <w:r>
        <w:rPr>
          <w:spacing w:val="-8"/>
        </w:rPr>
        <w:t xml:space="preserve"> </w:t>
      </w:r>
      <w:r>
        <w:rPr>
          <w:spacing w:val="-4"/>
        </w:rPr>
        <w:t>44.</w:t>
      </w:r>
      <w:r>
        <w:rPr>
          <w:spacing w:val="-9"/>
        </w:rPr>
        <w:t xml:space="preserve"> </w:t>
      </w:r>
      <w:r>
        <w:rPr>
          <w:spacing w:val="-4"/>
        </w:rPr>
        <w:t>§.</w:t>
      </w:r>
      <w:r>
        <w:rPr>
          <w:spacing w:val="-9"/>
        </w:rPr>
        <w:t xml:space="preserve"> </w:t>
      </w:r>
      <w:r>
        <w:rPr>
          <w:spacing w:val="-4"/>
        </w:rPr>
        <w:t>c)</w:t>
      </w:r>
      <w:r>
        <w:rPr>
          <w:spacing w:val="-9"/>
        </w:rPr>
        <w:t xml:space="preserve"> </w:t>
      </w:r>
      <w:r>
        <w:rPr>
          <w:spacing w:val="-4"/>
        </w:rPr>
        <w:t>pontja</w:t>
      </w:r>
      <w:r>
        <w:rPr>
          <w:spacing w:val="-8"/>
        </w:rPr>
        <w:t xml:space="preserve"> </w:t>
      </w:r>
      <w:r>
        <w:rPr>
          <w:spacing w:val="-4"/>
        </w:rPr>
        <w:t>Alaptörvény</w:t>
      </w:r>
      <w:r>
        <w:rPr>
          <w:spacing w:val="-8"/>
        </w:rPr>
        <w:t xml:space="preserve"> </w:t>
      </w:r>
      <w:r>
        <w:rPr>
          <w:spacing w:val="-3"/>
        </w:rPr>
        <w:t>ellenes,</w:t>
      </w:r>
      <w:r>
        <w:rPr>
          <w:spacing w:val="-8"/>
        </w:rPr>
        <w:t xml:space="preserve"> </w:t>
      </w:r>
      <w:r>
        <w:rPr>
          <w:spacing w:val="-3"/>
        </w:rPr>
        <w:t>mivel</w:t>
      </w:r>
      <w:r>
        <w:rPr>
          <w:spacing w:val="-8"/>
        </w:rPr>
        <w:t xml:space="preserve"> </w:t>
      </w:r>
      <w:r>
        <w:rPr>
          <w:spacing w:val="-3"/>
        </w:rPr>
        <w:t>olyan</w:t>
      </w:r>
      <w:r>
        <w:rPr>
          <w:spacing w:val="-10"/>
        </w:rPr>
        <w:t xml:space="preserve"> </w:t>
      </w:r>
      <w:r>
        <w:rPr>
          <w:spacing w:val="-3"/>
        </w:rPr>
        <w:t>eseteket</w:t>
      </w:r>
      <w:r>
        <w:rPr>
          <w:spacing w:val="-7"/>
        </w:rPr>
        <w:t xml:space="preserve"> </w:t>
      </w:r>
      <w:r>
        <w:rPr>
          <w:spacing w:val="-3"/>
        </w:rPr>
        <w:t>szabályoz</w:t>
      </w:r>
      <w:r>
        <w:rPr>
          <w:spacing w:val="-7"/>
        </w:rPr>
        <w:t xml:space="preserve"> </w:t>
      </w:r>
      <w:r>
        <w:rPr>
          <w:spacing w:val="-3"/>
        </w:rPr>
        <w:t>a</w:t>
      </w:r>
      <w:r>
        <w:rPr>
          <w:spacing w:val="-52"/>
        </w:rPr>
        <w:t xml:space="preserve"> </w:t>
      </w:r>
      <w:r>
        <w:rPr>
          <w:spacing w:val="-1"/>
        </w:rPr>
        <w:t>veszélyhelyzet</w:t>
      </w:r>
      <w:r>
        <w:rPr>
          <w:spacing w:val="-7"/>
        </w:rPr>
        <w:t xml:space="preserve"> </w:t>
      </w:r>
      <w:r>
        <w:rPr>
          <w:spacing w:val="-1"/>
        </w:rPr>
        <w:t>esetei,</w:t>
      </w:r>
      <w:r>
        <w:rPr>
          <w:spacing w:val="-8"/>
        </w:rPr>
        <w:t xml:space="preserve"> </w:t>
      </w:r>
      <w:r>
        <w:rPr>
          <w:spacing w:val="-1"/>
        </w:rPr>
        <w:t>annak</w:t>
      </w:r>
      <w:r>
        <w:rPr>
          <w:spacing w:val="-6"/>
        </w:rPr>
        <w:t xml:space="preserve"> </w:t>
      </w:r>
      <w:r>
        <w:rPr>
          <w:spacing w:val="-1"/>
        </w:rPr>
        <w:t>jogalapja</w:t>
      </w:r>
      <w:r>
        <w:rPr>
          <w:spacing w:val="-5"/>
        </w:rPr>
        <w:t xml:space="preserve"> </w:t>
      </w:r>
      <w:r>
        <w:rPr>
          <w:spacing w:val="-1"/>
        </w:rPr>
        <w:t>között,</w:t>
      </w:r>
      <w:r>
        <w:rPr>
          <w:spacing w:val="-8"/>
        </w:rPr>
        <w:t xml:space="preserve"> </w:t>
      </w:r>
      <w:r>
        <w:rPr>
          <w:spacing w:val="-1"/>
        </w:rPr>
        <w:t>melyet</w:t>
      </w:r>
      <w:r>
        <w:rPr>
          <w:spacing w:val="-5"/>
        </w:rPr>
        <w:t xml:space="preserve"> </w:t>
      </w:r>
      <w:r>
        <w:t>az</w:t>
      </w:r>
      <w:r>
        <w:rPr>
          <w:spacing w:val="-5"/>
        </w:rPr>
        <w:t xml:space="preserve"> </w:t>
      </w:r>
      <w:r>
        <w:t>Alaptörvény</w:t>
      </w:r>
      <w:r>
        <w:rPr>
          <w:spacing w:val="-6"/>
        </w:rPr>
        <w:t xml:space="preserve"> </w:t>
      </w:r>
      <w:r>
        <w:t>nem</w:t>
      </w:r>
      <w:r>
        <w:rPr>
          <w:spacing w:val="-6"/>
        </w:rPr>
        <w:t xml:space="preserve"> </w:t>
      </w:r>
      <w:r>
        <w:t>említ,</w:t>
      </w:r>
      <w:r>
        <w:rPr>
          <w:spacing w:val="-8"/>
        </w:rPr>
        <w:t xml:space="preserve"> </w:t>
      </w:r>
      <w:r>
        <w:t>és</w:t>
      </w:r>
      <w:r>
        <w:rPr>
          <w:spacing w:val="-6"/>
        </w:rPr>
        <w:t xml:space="preserve"> </w:t>
      </w:r>
      <w:r>
        <w:t>nem</w:t>
      </w:r>
      <w:r>
        <w:rPr>
          <w:spacing w:val="-6"/>
        </w:rPr>
        <w:t xml:space="preserve"> </w:t>
      </w:r>
      <w:r>
        <w:t>enged</w:t>
      </w:r>
      <w:r>
        <w:rPr>
          <w:spacing w:val="-51"/>
        </w:rPr>
        <w:t xml:space="preserve"> </w:t>
      </w:r>
      <w:r>
        <w:t>meg.</w:t>
      </w:r>
      <w:r>
        <w:rPr>
          <w:spacing w:val="1"/>
        </w:rPr>
        <w:t xml:space="preserve"> </w:t>
      </w:r>
      <w:r>
        <w:t>A</w:t>
      </w:r>
      <w:r>
        <w:rPr>
          <w:spacing w:val="1"/>
        </w:rPr>
        <w:t xml:space="preserve"> </w:t>
      </w:r>
      <w:r>
        <w:t>Törvény</w:t>
      </w:r>
      <w:r>
        <w:rPr>
          <w:spacing w:val="1"/>
        </w:rPr>
        <w:t xml:space="preserve"> </w:t>
      </w:r>
      <w:r>
        <w:t>44.</w:t>
      </w:r>
      <w:r>
        <w:rPr>
          <w:spacing w:val="1"/>
        </w:rPr>
        <w:t xml:space="preserve"> </w:t>
      </w:r>
      <w:r>
        <w:t>§-nak</w:t>
      </w:r>
      <w:r>
        <w:rPr>
          <w:spacing w:val="1"/>
        </w:rPr>
        <w:t xml:space="preserve"> </w:t>
      </w:r>
      <w:r>
        <w:t>szerkezete</w:t>
      </w:r>
      <w:r>
        <w:rPr>
          <w:spacing w:val="1"/>
        </w:rPr>
        <w:t xml:space="preserve"> </w:t>
      </w:r>
      <w:r>
        <w:t>önmagában</w:t>
      </w:r>
      <w:r>
        <w:rPr>
          <w:spacing w:val="1"/>
        </w:rPr>
        <w:t xml:space="preserve"> </w:t>
      </w:r>
      <w:r>
        <w:t>igazolja</w:t>
      </w:r>
      <w:r>
        <w:rPr>
          <w:spacing w:val="1"/>
        </w:rPr>
        <w:t xml:space="preserve"> </w:t>
      </w:r>
      <w:r>
        <w:t>a</w:t>
      </w:r>
      <w:r>
        <w:rPr>
          <w:spacing w:val="1"/>
        </w:rPr>
        <w:t xml:space="preserve"> </w:t>
      </w:r>
      <w:r>
        <w:t>44.</w:t>
      </w:r>
      <w:r>
        <w:rPr>
          <w:spacing w:val="1"/>
        </w:rPr>
        <w:t xml:space="preserve"> </w:t>
      </w:r>
      <w:r>
        <w:t>§.</w:t>
      </w:r>
      <w:r>
        <w:rPr>
          <w:spacing w:val="1"/>
        </w:rPr>
        <w:t xml:space="preserve"> </w:t>
      </w:r>
      <w:r>
        <w:t>c)</w:t>
      </w:r>
      <w:r>
        <w:rPr>
          <w:spacing w:val="1"/>
        </w:rPr>
        <w:t xml:space="preserve"> </w:t>
      </w:r>
      <w:r>
        <w:t>pont</w:t>
      </w:r>
      <w:r>
        <w:rPr>
          <w:spacing w:val="1"/>
        </w:rPr>
        <w:t xml:space="preserve"> </w:t>
      </w:r>
      <w:r>
        <w:t>Alaptörvény</w:t>
      </w:r>
      <w:r>
        <w:rPr>
          <w:spacing w:val="1"/>
        </w:rPr>
        <w:t xml:space="preserve"> </w:t>
      </w:r>
      <w:r>
        <w:rPr>
          <w:spacing w:val="-5"/>
        </w:rPr>
        <w:t>ellenességét,</w:t>
      </w:r>
      <w:r>
        <w:rPr>
          <w:spacing w:val="-11"/>
        </w:rPr>
        <w:t xml:space="preserve"> </w:t>
      </w:r>
      <w:r>
        <w:rPr>
          <w:spacing w:val="-5"/>
        </w:rPr>
        <w:t>mivel</w:t>
      </w:r>
      <w:r>
        <w:rPr>
          <w:spacing w:val="-11"/>
        </w:rPr>
        <w:t xml:space="preserve"> </w:t>
      </w:r>
      <w:r>
        <w:rPr>
          <w:spacing w:val="-5"/>
        </w:rPr>
        <w:t>az</w:t>
      </w:r>
      <w:r>
        <w:rPr>
          <w:spacing w:val="-10"/>
        </w:rPr>
        <w:t xml:space="preserve"> </w:t>
      </w:r>
      <w:r>
        <w:rPr>
          <w:spacing w:val="-5"/>
        </w:rPr>
        <w:t>a)</w:t>
      </w:r>
      <w:r>
        <w:rPr>
          <w:spacing w:val="-12"/>
        </w:rPr>
        <w:t xml:space="preserve"> </w:t>
      </w:r>
      <w:r>
        <w:rPr>
          <w:spacing w:val="-5"/>
        </w:rPr>
        <w:t>és</w:t>
      </w:r>
      <w:r>
        <w:rPr>
          <w:spacing w:val="-8"/>
        </w:rPr>
        <w:t xml:space="preserve"> </w:t>
      </w:r>
      <w:r>
        <w:rPr>
          <w:spacing w:val="-5"/>
        </w:rPr>
        <w:t>b)</w:t>
      </w:r>
      <w:r>
        <w:rPr>
          <w:spacing w:val="-10"/>
        </w:rPr>
        <w:t xml:space="preserve"> </w:t>
      </w:r>
      <w:r>
        <w:rPr>
          <w:spacing w:val="-5"/>
        </w:rPr>
        <w:t>alpont</w:t>
      </w:r>
      <w:r>
        <w:rPr>
          <w:spacing w:val="-8"/>
        </w:rPr>
        <w:t xml:space="preserve"> </w:t>
      </w:r>
      <w:r>
        <w:rPr>
          <w:spacing w:val="-5"/>
        </w:rPr>
        <w:t>alá</w:t>
      </w:r>
      <w:r>
        <w:rPr>
          <w:spacing w:val="-11"/>
        </w:rPr>
        <w:t xml:space="preserve"> </w:t>
      </w:r>
      <w:r>
        <w:rPr>
          <w:spacing w:val="-5"/>
        </w:rPr>
        <w:t>tartozó</w:t>
      </w:r>
      <w:r>
        <w:rPr>
          <w:spacing w:val="-10"/>
        </w:rPr>
        <w:t xml:space="preserve"> </w:t>
      </w:r>
      <w:r>
        <w:rPr>
          <w:spacing w:val="-5"/>
        </w:rPr>
        <w:t>eseteke</w:t>
      </w:r>
      <w:r>
        <w:rPr>
          <w:spacing w:val="-9"/>
        </w:rPr>
        <w:t xml:space="preserve"> </w:t>
      </w:r>
      <w:r>
        <w:rPr>
          <w:spacing w:val="-5"/>
        </w:rPr>
        <w:t>kerültek</w:t>
      </w:r>
      <w:r>
        <w:rPr>
          <w:spacing w:val="-10"/>
        </w:rPr>
        <w:t xml:space="preserve"> </w:t>
      </w:r>
      <w:r>
        <w:rPr>
          <w:spacing w:val="-4"/>
        </w:rPr>
        <w:t>az</w:t>
      </w:r>
      <w:r>
        <w:rPr>
          <w:spacing w:val="-10"/>
        </w:rPr>
        <w:t xml:space="preserve"> </w:t>
      </w:r>
      <w:r>
        <w:rPr>
          <w:spacing w:val="-4"/>
        </w:rPr>
        <w:t>Alaptörvényben</w:t>
      </w:r>
      <w:r>
        <w:rPr>
          <w:spacing w:val="-9"/>
        </w:rPr>
        <w:t xml:space="preserve"> </w:t>
      </w:r>
      <w:r>
        <w:rPr>
          <w:spacing w:val="-4"/>
        </w:rPr>
        <w:t>nevesítésre.</w:t>
      </w:r>
    </w:p>
    <w:p w:rsidR="00AA0354" w:rsidRDefault="00AA0354" w:rsidP="00AA0354">
      <w:pPr>
        <w:jc w:val="both"/>
      </w:pPr>
    </w:p>
    <w:p w:rsidR="00AA0354" w:rsidRPr="00AA0354" w:rsidRDefault="00AA0354" w:rsidP="00AA0354">
      <w:pPr>
        <w:pStyle w:val="Szvegtrzs"/>
        <w:ind w:right="122"/>
        <w:jc w:val="both"/>
        <w:rPr>
          <w:rFonts w:ascii="Times New Roman" w:hAnsi="Times New Roman" w:cs="Times New Roman"/>
        </w:rPr>
        <w:sectPr w:rsidR="00AA0354" w:rsidRPr="00AA0354">
          <w:pgSz w:w="11910" w:h="16840"/>
          <w:pgMar w:top="980" w:right="1300" w:bottom="280" w:left="1300" w:header="741" w:footer="0" w:gutter="0"/>
          <w:cols w:space="708"/>
        </w:sectPr>
      </w:pPr>
    </w:p>
    <w:p w:rsidR="004D3AD3" w:rsidRDefault="004D3AD3" w:rsidP="00AA0354">
      <w:pPr>
        <w:pStyle w:val="Szvegtrzs"/>
        <w:spacing w:before="52"/>
        <w:ind w:right="107"/>
        <w:jc w:val="both"/>
      </w:pPr>
      <w:r>
        <w:rPr>
          <w:spacing w:val="-3"/>
        </w:rPr>
        <w:t>Figyelemmel</w:t>
      </w:r>
      <w:r>
        <w:rPr>
          <w:spacing w:val="-8"/>
        </w:rPr>
        <w:t xml:space="preserve"> </w:t>
      </w:r>
      <w:r>
        <w:rPr>
          <w:spacing w:val="-3"/>
        </w:rPr>
        <w:t>arra,</w:t>
      </w:r>
      <w:r>
        <w:rPr>
          <w:spacing w:val="-9"/>
        </w:rPr>
        <w:t xml:space="preserve"> </w:t>
      </w:r>
      <w:r>
        <w:rPr>
          <w:spacing w:val="-3"/>
        </w:rPr>
        <w:t>hogy</w:t>
      </w:r>
      <w:r>
        <w:rPr>
          <w:spacing w:val="-10"/>
        </w:rPr>
        <w:t xml:space="preserve"> </w:t>
      </w:r>
      <w:r>
        <w:rPr>
          <w:spacing w:val="-3"/>
        </w:rPr>
        <w:t>a</w:t>
      </w:r>
      <w:r>
        <w:rPr>
          <w:spacing w:val="-10"/>
        </w:rPr>
        <w:t xml:space="preserve"> </w:t>
      </w:r>
      <w:r>
        <w:rPr>
          <w:spacing w:val="-3"/>
        </w:rPr>
        <w:t>44.</w:t>
      </w:r>
      <w:r>
        <w:rPr>
          <w:spacing w:val="-8"/>
        </w:rPr>
        <w:t xml:space="preserve"> </w:t>
      </w:r>
      <w:r>
        <w:rPr>
          <w:spacing w:val="-3"/>
        </w:rPr>
        <w:t>§.</w:t>
      </w:r>
      <w:r>
        <w:rPr>
          <w:spacing w:val="-10"/>
        </w:rPr>
        <w:t xml:space="preserve"> </w:t>
      </w:r>
      <w:r>
        <w:rPr>
          <w:spacing w:val="-3"/>
        </w:rPr>
        <w:t>c)</w:t>
      </w:r>
      <w:r>
        <w:rPr>
          <w:spacing w:val="-9"/>
        </w:rPr>
        <w:t xml:space="preserve"> </w:t>
      </w:r>
      <w:r>
        <w:rPr>
          <w:spacing w:val="-3"/>
        </w:rPr>
        <w:t>pontja</w:t>
      </w:r>
      <w:r>
        <w:rPr>
          <w:spacing w:val="-10"/>
        </w:rPr>
        <w:t xml:space="preserve"> </w:t>
      </w:r>
      <w:r>
        <w:rPr>
          <w:spacing w:val="-3"/>
        </w:rPr>
        <w:t>túlterjeszkedik</w:t>
      </w:r>
      <w:r>
        <w:rPr>
          <w:spacing w:val="-8"/>
        </w:rPr>
        <w:t xml:space="preserve"> </w:t>
      </w:r>
      <w:r>
        <w:rPr>
          <w:spacing w:val="-3"/>
        </w:rPr>
        <w:t>az</w:t>
      </w:r>
      <w:r>
        <w:rPr>
          <w:spacing w:val="-9"/>
        </w:rPr>
        <w:t xml:space="preserve"> </w:t>
      </w:r>
      <w:r>
        <w:rPr>
          <w:spacing w:val="-3"/>
        </w:rPr>
        <w:t>Alaptörvényen,</w:t>
      </w:r>
      <w:r>
        <w:rPr>
          <w:spacing w:val="-10"/>
        </w:rPr>
        <w:t xml:space="preserve"> </w:t>
      </w:r>
      <w:r>
        <w:rPr>
          <w:spacing w:val="-2"/>
        </w:rPr>
        <w:t>és</w:t>
      </w:r>
      <w:r>
        <w:rPr>
          <w:spacing w:val="-10"/>
        </w:rPr>
        <w:t xml:space="preserve"> </w:t>
      </w:r>
      <w:r>
        <w:rPr>
          <w:spacing w:val="-2"/>
        </w:rPr>
        <w:t>az</w:t>
      </w:r>
      <w:r>
        <w:rPr>
          <w:spacing w:val="-9"/>
        </w:rPr>
        <w:t xml:space="preserve"> </w:t>
      </w:r>
      <w:r>
        <w:rPr>
          <w:spacing w:val="-2"/>
        </w:rPr>
        <w:t>Alaptörvényben</w:t>
      </w:r>
      <w:r>
        <w:rPr>
          <w:spacing w:val="-52"/>
        </w:rPr>
        <w:t xml:space="preserve"> </w:t>
      </w:r>
      <w:r>
        <w:rPr>
          <w:spacing w:val="-1"/>
        </w:rPr>
        <w:t>nem</w:t>
      </w:r>
      <w:r>
        <w:rPr>
          <w:spacing w:val="-4"/>
        </w:rPr>
        <w:t xml:space="preserve"> </w:t>
      </w:r>
      <w:r>
        <w:rPr>
          <w:spacing w:val="-1"/>
        </w:rPr>
        <w:t>szereplő</w:t>
      </w:r>
      <w:r>
        <w:rPr>
          <w:spacing w:val="-4"/>
        </w:rPr>
        <w:t xml:space="preserve"> </w:t>
      </w:r>
      <w:r>
        <w:rPr>
          <w:spacing w:val="-1"/>
        </w:rPr>
        <w:t>c)</w:t>
      </w:r>
      <w:r>
        <w:rPr>
          <w:spacing w:val="-4"/>
        </w:rPr>
        <w:t xml:space="preserve"> </w:t>
      </w:r>
      <w:r>
        <w:rPr>
          <w:spacing w:val="-1"/>
        </w:rPr>
        <w:t>pontra</w:t>
      </w:r>
      <w:r>
        <w:rPr>
          <w:spacing w:val="-4"/>
        </w:rPr>
        <w:t xml:space="preserve"> </w:t>
      </w:r>
      <w:r>
        <w:rPr>
          <w:spacing w:val="-1"/>
        </w:rPr>
        <w:t>figyelemmel</w:t>
      </w:r>
      <w:r>
        <w:rPr>
          <w:spacing w:val="-4"/>
        </w:rPr>
        <w:t xml:space="preserve"> </w:t>
      </w:r>
      <w:r>
        <w:rPr>
          <w:spacing w:val="-1"/>
        </w:rPr>
        <w:t>került</w:t>
      </w:r>
      <w:r>
        <w:rPr>
          <w:spacing w:val="-3"/>
        </w:rPr>
        <w:t xml:space="preserve"> </w:t>
      </w:r>
      <w:r>
        <w:rPr>
          <w:spacing w:val="-1"/>
        </w:rPr>
        <w:t>sor</w:t>
      </w:r>
      <w:r>
        <w:rPr>
          <w:spacing w:val="-5"/>
        </w:rPr>
        <w:t xml:space="preserve"> </w:t>
      </w:r>
      <w:r>
        <w:rPr>
          <w:spacing w:val="-1"/>
        </w:rPr>
        <w:t>a</w:t>
      </w:r>
      <w:r>
        <w:rPr>
          <w:spacing w:val="-3"/>
        </w:rPr>
        <w:t xml:space="preserve"> </w:t>
      </w:r>
      <w:r>
        <w:rPr>
          <w:spacing w:val="-1"/>
        </w:rPr>
        <w:t>veszélyhelyzet</w:t>
      </w:r>
      <w:r>
        <w:rPr>
          <w:spacing w:val="-5"/>
        </w:rPr>
        <w:t xml:space="preserve"> </w:t>
      </w:r>
      <w:r>
        <w:t>Kormány</w:t>
      </w:r>
      <w:r>
        <w:rPr>
          <w:spacing w:val="-4"/>
        </w:rPr>
        <w:t xml:space="preserve"> </w:t>
      </w:r>
      <w:r>
        <w:t>általi</w:t>
      </w:r>
      <w:r>
        <w:rPr>
          <w:spacing w:val="-4"/>
        </w:rPr>
        <w:t xml:space="preserve"> </w:t>
      </w:r>
      <w:r>
        <w:t>kihirdetésére,</w:t>
      </w:r>
      <w:r>
        <w:rPr>
          <w:spacing w:val="-5"/>
        </w:rPr>
        <w:t xml:space="preserve"> </w:t>
      </w:r>
      <w:r>
        <w:t>a</w:t>
      </w:r>
      <w:r>
        <w:rPr>
          <w:spacing w:val="-52"/>
        </w:rPr>
        <w:t xml:space="preserve"> </w:t>
      </w:r>
      <w:r>
        <w:rPr>
          <w:spacing w:val="-5"/>
        </w:rPr>
        <w:t xml:space="preserve">veszélyhelyzeti kormányrendeletek, mint nem </w:t>
      </w:r>
      <w:r>
        <w:rPr>
          <w:spacing w:val="-4"/>
        </w:rPr>
        <w:t>az Alaptörvény 53, cikkére épülő jogalapon nyugvó</w:t>
      </w:r>
      <w:r>
        <w:rPr>
          <w:spacing w:val="-52"/>
        </w:rPr>
        <w:t xml:space="preserve"> </w:t>
      </w:r>
      <w:r>
        <w:rPr>
          <w:spacing w:val="-4"/>
        </w:rPr>
        <w:t xml:space="preserve">kormányrendeletek Alaptörvény ellenesek, az azokban </w:t>
      </w:r>
      <w:r>
        <w:rPr>
          <w:spacing w:val="-3"/>
        </w:rPr>
        <w:t>foglalt alapjogi korlátozások ezen okból is</w:t>
      </w:r>
      <w:r>
        <w:rPr>
          <w:spacing w:val="-52"/>
        </w:rPr>
        <w:t xml:space="preserve"> </w:t>
      </w:r>
      <w:r>
        <w:t>súlyosan</w:t>
      </w:r>
      <w:r>
        <w:rPr>
          <w:spacing w:val="-12"/>
        </w:rPr>
        <w:t xml:space="preserve"> </w:t>
      </w:r>
      <w:r>
        <w:t>sértik</w:t>
      </w:r>
      <w:r>
        <w:rPr>
          <w:spacing w:val="-15"/>
        </w:rPr>
        <w:t xml:space="preserve"> </w:t>
      </w:r>
      <w:r>
        <w:t>Magyarország</w:t>
      </w:r>
      <w:r>
        <w:rPr>
          <w:spacing w:val="-11"/>
        </w:rPr>
        <w:t xml:space="preserve"> </w:t>
      </w:r>
      <w:r>
        <w:t>Alaptörvényét.</w:t>
      </w:r>
    </w:p>
    <w:p w:rsidR="004D3AD3" w:rsidRDefault="004D3AD3" w:rsidP="004D3AD3">
      <w:pPr>
        <w:pStyle w:val="Szvegtrzs"/>
        <w:spacing w:before="11"/>
        <w:rPr>
          <w:sz w:val="23"/>
        </w:rPr>
      </w:pPr>
    </w:p>
    <w:p w:rsidR="004D3AD3" w:rsidRDefault="004D3AD3" w:rsidP="004D3AD3">
      <w:pPr>
        <w:pStyle w:val="Szvegtrzs"/>
        <w:spacing w:before="1"/>
        <w:ind w:left="116"/>
      </w:pPr>
      <w:r>
        <w:rPr>
          <w:spacing w:val="-2"/>
        </w:rPr>
        <w:t>Fentiekben</w:t>
      </w:r>
      <w:r>
        <w:rPr>
          <w:spacing w:val="-4"/>
        </w:rPr>
        <w:t xml:space="preserve"> </w:t>
      </w:r>
      <w:r>
        <w:rPr>
          <w:spacing w:val="-2"/>
        </w:rPr>
        <w:t>részleteztem,</w:t>
      </w:r>
      <w:r>
        <w:rPr>
          <w:spacing w:val="-5"/>
        </w:rPr>
        <w:t xml:space="preserve"> </w:t>
      </w:r>
      <w:r>
        <w:rPr>
          <w:spacing w:val="-2"/>
        </w:rPr>
        <w:t>hogy</w:t>
      </w:r>
      <w:r>
        <w:rPr>
          <w:spacing w:val="-5"/>
        </w:rPr>
        <w:t xml:space="preserve"> </w:t>
      </w:r>
      <w:r>
        <w:rPr>
          <w:spacing w:val="-1"/>
        </w:rPr>
        <w:t>álláspontom</w:t>
      </w:r>
      <w:r>
        <w:rPr>
          <w:spacing w:val="-5"/>
        </w:rPr>
        <w:t xml:space="preserve"> </w:t>
      </w:r>
      <w:r>
        <w:rPr>
          <w:spacing w:val="-1"/>
        </w:rPr>
        <w:t>szerint</w:t>
      </w:r>
      <w:r>
        <w:rPr>
          <w:spacing w:val="-5"/>
        </w:rPr>
        <w:t xml:space="preserve"> </w:t>
      </w:r>
      <w:r>
        <w:rPr>
          <w:spacing w:val="-1"/>
        </w:rPr>
        <w:t>a</w:t>
      </w:r>
      <w:r>
        <w:rPr>
          <w:spacing w:val="-5"/>
        </w:rPr>
        <w:t xml:space="preserve"> </w:t>
      </w:r>
      <w:r>
        <w:rPr>
          <w:spacing w:val="-1"/>
        </w:rPr>
        <w:t>különleges</w:t>
      </w:r>
      <w:r>
        <w:rPr>
          <w:spacing w:val="-4"/>
        </w:rPr>
        <w:t xml:space="preserve"> </w:t>
      </w:r>
      <w:r>
        <w:rPr>
          <w:spacing w:val="-1"/>
        </w:rPr>
        <w:t>jogrend</w:t>
      </w:r>
      <w:r>
        <w:rPr>
          <w:spacing w:val="-4"/>
        </w:rPr>
        <w:t xml:space="preserve"> </w:t>
      </w:r>
      <w:r>
        <w:rPr>
          <w:spacing w:val="-1"/>
        </w:rPr>
        <w:t>elrendelése</w:t>
      </w:r>
      <w:r>
        <w:rPr>
          <w:spacing w:val="-6"/>
        </w:rPr>
        <w:t xml:space="preserve"> </w:t>
      </w:r>
      <w:r>
        <w:rPr>
          <w:spacing w:val="-1"/>
        </w:rPr>
        <w:t>ütközik</w:t>
      </w:r>
      <w:r>
        <w:rPr>
          <w:spacing w:val="-5"/>
        </w:rPr>
        <w:t xml:space="preserve"> </w:t>
      </w:r>
      <w:r>
        <w:rPr>
          <w:spacing w:val="-1"/>
        </w:rPr>
        <w:t>az</w:t>
      </w:r>
      <w:r>
        <w:rPr>
          <w:spacing w:val="-51"/>
        </w:rPr>
        <w:t xml:space="preserve"> </w:t>
      </w:r>
      <w:r>
        <w:t>Alaptörvénybe,</w:t>
      </w:r>
      <w:r>
        <w:rPr>
          <w:spacing w:val="-10"/>
        </w:rPr>
        <w:t xml:space="preserve"> </w:t>
      </w:r>
      <w:r>
        <w:t>így</w:t>
      </w:r>
    </w:p>
    <w:p w:rsidR="004D3AD3" w:rsidRDefault="004D3AD3" w:rsidP="004D3AD3">
      <w:pPr>
        <w:pStyle w:val="Listaszerbekezds"/>
        <w:numPr>
          <w:ilvl w:val="0"/>
          <w:numId w:val="3"/>
        </w:numPr>
        <w:tabs>
          <w:tab w:val="left" w:pos="237"/>
        </w:tabs>
        <w:spacing w:line="293" w:lineRule="exact"/>
        <w:ind w:left="236" w:hanging="121"/>
        <w:jc w:val="left"/>
        <w:rPr>
          <w:sz w:val="24"/>
        </w:rPr>
      </w:pPr>
      <w:r>
        <w:rPr>
          <w:spacing w:val="-5"/>
          <w:sz w:val="24"/>
        </w:rPr>
        <w:t>egyrészről</w:t>
      </w:r>
      <w:r>
        <w:rPr>
          <w:spacing w:val="-11"/>
          <w:sz w:val="24"/>
        </w:rPr>
        <w:t xml:space="preserve"> </w:t>
      </w:r>
      <w:r>
        <w:rPr>
          <w:spacing w:val="-5"/>
          <w:sz w:val="24"/>
        </w:rPr>
        <w:t>a</w:t>
      </w:r>
      <w:r>
        <w:rPr>
          <w:spacing w:val="-9"/>
          <w:sz w:val="24"/>
        </w:rPr>
        <w:t xml:space="preserve"> </w:t>
      </w:r>
      <w:r>
        <w:rPr>
          <w:spacing w:val="-5"/>
          <w:sz w:val="24"/>
        </w:rPr>
        <w:t>veszélyhelyzet,</w:t>
      </w:r>
      <w:r>
        <w:rPr>
          <w:spacing w:val="-11"/>
          <w:sz w:val="24"/>
        </w:rPr>
        <w:t xml:space="preserve"> </w:t>
      </w:r>
      <w:r>
        <w:rPr>
          <w:spacing w:val="-5"/>
          <w:sz w:val="24"/>
        </w:rPr>
        <w:t>mint</w:t>
      </w:r>
      <w:r>
        <w:rPr>
          <w:spacing w:val="-8"/>
          <w:sz w:val="24"/>
        </w:rPr>
        <w:t xml:space="preserve"> </w:t>
      </w:r>
      <w:r>
        <w:rPr>
          <w:spacing w:val="-5"/>
          <w:sz w:val="24"/>
        </w:rPr>
        <w:t>különleges</w:t>
      </w:r>
      <w:r>
        <w:rPr>
          <w:spacing w:val="-12"/>
          <w:sz w:val="24"/>
        </w:rPr>
        <w:t xml:space="preserve"> </w:t>
      </w:r>
      <w:r>
        <w:rPr>
          <w:spacing w:val="-5"/>
          <w:sz w:val="24"/>
        </w:rPr>
        <w:t>jogrend</w:t>
      </w:r>
      <w:r>
        <w:rPr>
          <w:spacing w:val="-8"/>
          <w:sz w:val="24"/>
        </w:rPr>
        <w:t xml:space="preserve"> </w:t>
      </w:r>
      <w:r>
        <w:rPr>
          <w:spacing w:val="-5"/>
          <w:sz w:val="24"/>
        </w:rPr>
        <w:t>kihirdetése</w:t>
      </w:r>
      <w:r>
        <w:rPr>
          <w:spacing w:val="-9"/>
          <w:sz w:val="24"/>
        </w:rPr>
        <w:t xml:space="preserve"> </w:t>
      </w:r>
      <w:r>
        <w:rPr>
          <w:spacing w:val="-5"/>
          <w:sz w:val="24"/>
        </w:rPr>
        <w:t>Alaptörvény</w:t>
      </w:r>
      <w:r>
        <w:rPr>
          <w:spacing w:val="-12"/>
          <w:sz w:val="24"/>
        </w:rPr>
        <w:t xml:space="preserve"> </w:t>
      </w:r>
      <w:r>
        <w:rPr>
          <w:spacing w:val="-4"/>
          <w:sz w:val="24"/>
        </w:rPr>
        <w:t>ellenes,</w:t>
      </w:r>
    </w:p>
    <w:p w:rsidR="004D3AD3" w:rsidRDefault="004D3AD3" w:rsidP="004D3AD3">
      <w:pPr>
        <w:pStyle w:val="Listaszerbekezds"/>
        <w:numPr>
          <w:ilvl w:val="0"/>
          <w:numId w:val="3"/>
        </w:numPr>
        <w:tabs>
          <w:tab w:val="left" w:pos="251"/>
        </w:tabs>
        <w:ind w:right="108" w:firstLine="0"/>
        <w:jc w:val="left"/>
        <w:rPr>
          <w:sz w:val="24"/>
        </w:rPr>
      </w:pPr>
      <w:r>
        <w:rPr>
          <w:spacing w:val="-4"/>
          <w:sz w:val="24"/>
        </w:rPr>
        <w:t xml:space="preserve">másrészről valamennyi, az alapjogokat </w:t>
      </w:r>
      <w:r>
        <w:rPr>
          <w:spacing w:val="-3"/>
          <w:sz w:val="24"/>
        </w:rPr>
        <w:t>korlátozó kormányrendelet Alaptörvény ellenes, sérti az</w:t>
      </w:r>
      <w:r>
        <w:rPr>
          <w:spacing w:val="-52"/>
          <w:sz w:val="24"/>
        </w:rPr>
        <w:t xml:space="preserve"> </w:t>
      </w:r>
      <w:r>
        <w:rPr>
          <w:spacing w:val="-5"/>
          <w:sz w:val="24"/>
        </w:rPr>
        <w:t>Alaptörvény</w:t>
      </w:r>
      <w:r>
        <w:rPr>
          <w:spacing w:val="-12"/>
          <w:sz w:val="24"/>
        </w:rPr>
        <w:t xml:space="preserve"> </w:t>
      </w:r>
      <w:r>
        <w:rPr>
          <w:spacing w:val="-5"/>
          <w:sz w:val="24"/>
        </w:rPr>
        <w:t>53</w:t>
      </w:r>
      <w:r>
        <w:rPr>
          <w:spacing w:val="-11"/>
          <w:sz w:val="24"/>
        </w:rPr>
        <w:t xml:space="preserve"> </w:t>
      </w:r>
      <w:r>
        <w:rPr>
          <w:spacing w:val="-5"/>
          <w:sz w:val="24"/>
        </w:rPr>
        <w:t>cikkének,</w:t>
      </w:r>
      <w:r>
        <w:rPr>
          <w:spacing w:val="-11"/>
          <w:sz w:val="24"/>
        </w:rPr>
        <w:t xml:space="preserve"> </w:t>
      </w:r>
      <w:r>
        <w:rPr>
          <w:spacing w:val="-5"/>
          <w:sz w:val="24"/>
        </w:rPr>
        <w:t>és</w:t>
      </w:r>
      <w:r>
        <w:rPr>
          <w:spacing w:val="-9"/>
          <w:sz w:val="24"/>
        </w:rPr>
        <w:t xml:space="preserve"> </w:t>
      </w:r>
      <w:r>
        <w:rPr>
          <w:spacing w:val="-5"/>
          <w:sz w:val="24"/>
        </w:rPr>
        <w:t>54.</w:t>
      </w:r>
      <w:r>
        <w:rPr>
          <w:spacing w:val="-10"/>
          <w:sz w:val="24"/>
        </w:rPr>
        <w:t xml:space="preserve"> </w:t>
      </w:r>
      <w:r>
        <w:rPr>
          <w:spacing w:val="-5"/>
          <w:sz w:val="24"/>
        </w:rPr>
        <w:t>cikkének</w:t>
      </w:r>
      <w:r>
        <w:rPr>
          <w:spacing w:val="-13"/>
          <w:sz w:val="24"/>
        </w:rPr>
        <w:t xml:space="preserve"> </w:t>
      </w:r>
      <w:r>
        <w:rPr>
          <w:spacing w:val="-4"/>
          <w:sz w:val="24"/>
        </w:rPr>
        <w:t>rendelkezéseit.</w:t>
      </w:r>
    </w:p>
    <w:p w:rsidR="00AA0354" w:rsidRDefault="00AA0354" w:rsidP="00AA0354">
      <w:pPr>
        <w:pStyle w:val="Szvegtrzs"/>
        <w:jc w:val="both"/>
        <w:rPr>
          <w:rFonts w:asciiTheme="minorHAnsi" w:eastAsiaTheme="minorHAnsi" w:hAnsiTheme="minorHAnsi" w:cstheme="minorBidi"/>
          <w:sz w:val="22"/>
          <w:szCs w:val="22"/>
        </w:rPr>
      </w:pPr>
    </w:p>
    <w:p w:rsidR="004D3AD3" w:rsidRDefault="004D3AD3" w:rsidP="00AA0354">
      <w:pPr>
        <w:pStyle w:val="Szvegtrzs"/>
        <w:jc w:val="both"/>
      </w:pPr>
      <w:r>
        <w:rPr>
          <w:spacing w:val="-5"/>
        </w:rPr>
        <w:t>Az</w:t>
      </w:r>
      <w:r>
        <w:rPr>
          <w:spacing w:val="-8"/>
        </w:rPr>
        <w:t xml:space="preserve"> </w:t>
      </w:r>
      <w:r>
        <w:rPr>
          <w:spacing w:val="-5"/>
        </w:rPr>
        <w:t>Alaptörvény</w:t>
      </w:r>
      <w:r>
        <w:rPr>
          <w:spacing w:val="-12"/>
        </w:rPr>
        <w:t xml:space="preserve"> </w:t>
      </w:r>
      <w:r>
        <w:rPr>
          <w:spacing w:val="-5"/>
        </w:rPr>
        <w:t>53</w:t>
      </w:r>
      <w:r>
        <w:rPr>
          <w:spacing w:val="-11"/>
        </w:rPr>
        <w:t xml:space="preserve"> </w:t>
      </w:r>
      <w:r>
        <w:rPr>
          <w:spacing w:val="-5"/>
        </w:rPr>
        <w:t>cikk</w:t>
      </w:r>
      <w:r>
        <w:rPr>
          <w:spacing w:val="-10"/>
        </w:rPr>
        <w:t xml:space="preserve"> </w:t>
      </w:r>
      <w:r>
        <w:rPr>
          <w:spacing w:val="-4"/>
        </w:rPr>
        <w:t>2</w:t>
      </w:r>
      <w:r>
        <w:rPr>
          <w:spacing w:val="-11"/>
        </w:rPr>
        <w:t xml:space="preserve"> </w:t>
      </w:r>
      <w:r>
        <w:rPr>
          <w:spacing w:val="-4"/>
        </w:rPr>
        <w:t>bekezdése</w:t>
      </w:r>
      <w:r>
        <w:rPr>
          <w:spacing w:val="-11"/>
        </w:rPr>
        <w:t xml:space="preserve"> </w:t>
      </w:r>
      <w:r>
        <w:rPr>
          <w:spacing w:val="-4"/>
        </w:rPr>
        <w:t>rögzíti:</w:t>
      </w:r>
    </w:p>
    <w:p w:rsidR="004D3AD3" w:rsidRDefault="004D3AD3" w:rsidP="004D3AD3">
      <w:pPr>
        <w:pStyle w:val="Cmsor1"/>
        <w:ind w:right="117"/>
        <w:rPr>
          <w:u w:val="none"/>
        </w:rPr>
      </w:pPr>
      <w:r>
        <w:rPr>
          <w:b w:val="0"/>
          <w:u w:val="none"/>
        </w:rPr>
        <w:t xml:space="preserve">(2) </w:t>
      </w:r>
      <w:r>
        <w:t>A Kormány a veszélyhelyzetben rendeletet alkothat, amellyel - sarkalatos törvényben</w:t>
      </w:r>
      <w:r>
        <w:rPr>
          <w:spacing w:val="1"/>
          <w:u w:val="none"/>
        </w:rPr>
        <w:t xml:space="preserve"> </w:t>
      </w:r>
      <w:r>
        <w:t>meghatározottak</w:t>
      </w:r>
      <w:r>
        <w:rPr>
          <w:spacing w:val="1"/>
        </w:rPr>
        <w:t xml:space="preserve"> </w:t>
      </w:r>
      <w:r>
        <w:t>szerint</w:t>
      </w:r>
      <w:r>
        <w:rPr>
          <w:spacing w:val="1"/>
        </w:rPr>
        <w:t xml:space="preserve"> </w:t>
      </w:r>
      <w:r>
        <w:t>-</w:t>
      </w:r>
      <w:r>
        <w:rPr>
          <w:spacing w:val="1"/>
        </w:rPr>
        <w:t xml:space="preserve"> </w:t>
      </w:r>
      <w:r>
        <w:t>egyes</w:t>
      </w:r>
      <w:r>
        <w:rPr>
          <w:spacing w:val="1"/>
        </w:rPr>
        <w:t xml:space="preserve"> </w:t>
      </w:r>
      <w:r>
        <w:t>törvények</w:t>
      </w:r>
      <w:r>
        <w:rPr>
          <w:spacing w:val="1"/>
        </w:rPr>
        <w:t xml:space="preserve"> </w:t>
      </w:r>
      <w:r>
        <w:t>alkalmazását</w:t>
      </w:r>
      <w:r>
        <w:rPr>
          <w:spacing w:val="1"/>
        </w:rPr>
        <w:t xml:space="preserve"> </w:t>
      </w:r>
      <w:r>
        <w:t>felfüggesztheti,</w:t>
      </w:r>
      <w:r>
        <w:rPr>
          <w:spacing w:val="1"/>
        </w:rPr>
        <w:t xml:space="preserve"> </w:t>
      </w:r>
      <w:r>
        <w:t>törvényi</w:t>
      </w:r>
      <w:r>
        <w:rPr>
          <w:spacing w:val="1"/>
          <w:u w:val="none"/>
        </w:rPr>
        <w:t xml:space="preserve"> </w:t>
      </w:r>
      <w:r>
        <w:t>rendelkezésektől</w:t>
      </w:r>
      <w:r>
        <w:rPr>
          <w:spacing w:val="-2"/>
        </w:rPr>
        <w:t xml:space="preserve"> </w:t>
      </w:r>
      <w:r>
        <w:t>eltérhet, valamint egyéb rendkívüli</w:t>
      </w:r>
      <w:r>
        <w:rPr>
          <w:spacing w:val="-2"/>
        </w:rPr>
        <w:t xml:space="preserve"> </w:t>
      </w:r>
      <w:r>
        <w:t>intézkedéseket hozhat.</w:t>
      </w:r>
    </w:p>
    <w:p w:rsidR="004D3AD3" w:rsidRDefault="004D3AD3" w:rsidP="004D3AD3">
      <w:pPr>
        <w:pStyle w:val="Szvegtrzs"/>
        <w:spacing w:before="12"/>
        <w:rPr>
          <w:b/>
          <w:sz w:val="19"/>
        </w:rPr>
      </w:pPr>
    </w:p>
    <w:p w:rsidR="004D3AD3" w:rsidRDefault="004D3AD3" w:rsidP="004D3AD3">
      <w:pPr>
        <w:pStyle w:val="Szvegtrzs"/>
        <w:spacing w:before="51"/>
        <w:ind w:left="116"/>
      </w:pPr>
      <w:r>
        <w:rPr>
          <w:noProof/>
          <w:lang w:eastAsia="hu-HU"/>
        </w:rPr>
        <mc:AlternateContent>
          <mc:Choice Requires="wps">
            <w:drawing>
              <wp:anchor distT="0" distB="0" distL="114300" distR="114300" simplePos="0" relativeHeight="251664384" behindDoc="1" locked="0" layoutInCell="1" allowOverlap="1" wp14:anchorId="4695BDA1" wp14:editId="7998A14D">
                <wp:simplePos x="0" y="0"/>
                <wp:positionH relativeFrom="page">
                  <wp:posOffset>1399540</wp:posOffset>
                </wp:positionH>
                <wp:positionV relativeFrom="paragraph">
                  <wp:posOffset>119380</wp:posOffset>
                </wp:positionV>
                <wp:extent cx="22860" cy="6350"/>
                <wp:effectExtent l="0" t="0" r="0" b="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6C618" id="Téglalap 4" o:spid="_x0000_s1026" style="position:absolute;margin-left:110.2pt;margin-top:9.4pt;width:1.8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" fillcolor="black" stroked="f">
                <w10:wrap anchorx="page"/>
              </v:rect>
            </w:pict>
          </mc:Fallback>
        </mc:AlternateContent>
      </w:r>
      <w:r>
        <w:t>54.</w:t>
      </w:r>
      <w:r>
        <w:rPr>
          <w:spacing w:val="-2"/>
        </w:rPr>
        <w:t xml:space="preserve"> </w:t>
      </w:r>
      <w:r>
        <w:t>cikk</w:t>
      </w:r>
      <w:r>
        <w:rPr>
          <w:spacing w:val="35"/>
        </w:rPr>
        <w:t xml:space="preserve"> </w:t>
      </w:r>
      <w:r>
        <w:t>rögzíti:</w:t>
      </w:r>
    </w:p>
    <w:p w:rsidR="004D3AD3" w:rsidRDefault="004D3AD3" w:rsidP="004D3AD3">
      <w:pPr>
        <w:ind w:left="116"/>
        <w:rPr>
          <w:sz w:val="24"/>
        </w:rPr>
      </w:pPr>
      <w:r>
        <w:rPr>
          <w:sz w:val="24"/>
        </w:rPr>
        <w:t>(1</w:t>
      </w:r>
      <w:r>
        <w:rPr>
          <w:b/>
          <w:sz w:val="24"/>
        </w:rPr>
        <w:t>)</w:t>
      </w:r>
      <w:r>
        <w:rPr>
          <w:b/>
          <w:spacing w:val="20"/>
          <w:sz w:val="24"/>
        </w:rPr>
        <w:t xml:space="preserve"> </w:t>
      </w:r>
      <w:r>
        <w:rPr>
          <w:b/>
          <w:sz w:val="24"/>
        </w:rPr>
        <w:t>Különleges</w:t>
      </w:r>
      <w:r>
        <w:rPr>
          <w:b/>
          <w:spacing w:val="21"/>
          <w:sz w:val="24"/>
        </w:rPr>
        <w:t xml:space="preserve"> </w:t>
      </w:r>
      <w:r>
        <w:rPr>
          <w:b/>
          <w:sz w:val="24"/>
        </w:rPr>
        <w:t>jogrendben</w:t>
      </w:r>
      <w:r>
        <w:rPr>
          <w:b/>
          <w:spacing w:val="24"/>
          <w:sz w:val="24"/>
        </w:rPr>
        <w:t xml:space="preserve"> </w:t>
      </w:r>
      <w:r>
        <w:rPr>
          <w:b/>
          <w:sz w:val="24"/>
          <w:u w:val="single"/>
        </w:rPr>
        <w:t>az</w:t>
      </w:r>
      <w:r>
        <w:rPr>
          <w:b/>
          <w:spacing w:val="21"/>
          <w:sz w:val="24"/>
          <w:u w:val="single"/>
        </w:rPr>
        <w:t xml:space="preserve"> </w:t>
      </w:r>
      <w:r>
        <w:rPr>
          <w:b/>
          <w:sz w:val="24"/>
          <w:u w:val="single"/>
        </w:rPr>
        <w:t>alapvető</w:t>
      </w:r>
      <w:r>
        <w:rPr>
          <w:b/>
          <w:spacing w:val="21"/>
          <w:sz w:val="24"/>
          <w:u w:val="single"/>
        </w:rPr>
        <w:t xml:space="preserve"> </w:t>
      </w:r>
      <w:r>
        <w:rPr>
          <w:b/>
          <w:sz w:val="24"/>
          <w:u w:val="single"/>
        </w:rPr>
        <w:t>jogok</w:t>
      </w:r>
      <w:r>
        <w:rPr>
          <w:b/>
          <w:spacing w:val="21"/>
          <w:sz w:val="24"/>
          <w:u w:val="single"/>
        </w:rPr>
        <w:t xml:space="preserve"> </w:t>
      </w:r>
      <w:r>
        <w:rPr>
          <w:b/>
          <w:sz w:val="24"/>
          <w:u w:val="single"/>
        </w:rPr>
        <w:t>gyakorlása</w:t>
      </w:r>
      <w:r>
        <w:rPr>
          <w:b/>
          <w:spacing w:val="23"/>
          <w:sz w:val="24"/>
        </w:rPr>
        <w:t xml:space="preserve"> </w:t>
      </w:r>
      <w:r>
        <w:rPr>
          <w:sz w:val="24"/>
        </w:rPr>
        <w:t>-</w:t>
      </w:r>
      <w:r>
        <w:rPr>
          <w:spacing w:val="22"/>
          <w:sz w:val="24"/>
        </w:rPr>
        <w:t xml:space="preserve"> </w:t>
      </w:r>
      <w:r>
        <w:rPr>
          <w:sz w:val="24"/>
        </w:rPr>
        <w:t>a</w:t>
      </w:r>
      <w:r>
        <w:rPr>
          <w:spacing w:val="20"/>
          <w:sz w:val="24"/>
        </w:rPr>
        <w:t xml:space="preserve"> </w:t>
      </w:r>
      <w:r>
        <w:rPr>
          <w:sz w:val="24"/>
        </w:rPr>
        <w:t>II.</w:t>
      </w:r>
      <w:r>
        <w:rPr>
          <w:spacing w:val="20"/>
          <w:sz w:val="24"/>
        </w:rPr>
        <w:t xml:space="preserve"> </w:t>
      </w:r>
      <w:r>
        <w:rPr>
          <w:sz w:val="24"/>
        </w:rPr>
        <w:t>és</w:t>
      </w:r>
      <w:r>
        <w:rPr>
          <w:spacing w:val="21"/>
          <w:sz w:val="24"/>
        </w:rPr>
        <w:t xml:space="preserve"> </w:t>
      </w:r>
      <w:r>
        <w:rPr>
          <w:sz w:val="24"/>
        </w:rPr>
        <w:t>a</w:t>
      </w:r>
      <w:r>
        <w:rPr>
          <w:spacing w:val="23"/>
          <w:sz w:val="24"/>
        </w:rPr>
        <w:t xml:space="preserve"> </w:t>
      </w:r>
      <w:r>
        <w:rPr>
          <w:sz w:val="24"/>
        </w:rPr>
        <w:t>III.</w:t>
      </w:r>
      <w:r>
        <w:rPr>
          <w:spacing w:val="21"/>
          <w:sz w:val="24"/>
        </w:rPr>
        <w:t xml:space="preserve"> </w:t>
      </w:r>
      <w:r>
        <w:rPr>
          <w:sz w:val="24"/>
        </w:rPr>
        <w:t>cikkben,</w:t>
      </w:r>
      <w:r>
        <w:rPr>
          <w:spacing w:val="21"/>
          <w:sz w:val="24"/>
        </w:rPr>
        <w:t xml:space="preserve"> </w:t>
      </w:r>
      <w:r>
        <w:rPr>
          <w:sz w:val="24"/>
        </w:rPr>
        <w:t>valamint</w:t>
      </w:r>
      <w:r>
        <w:rPr>
          <w:spacing w:val="22"/>
          <w:sz w:val="24"/>
        </w:rPr>
        <w:t xml:space="preserve"> </w:t>
      </w:r>
      <w:r>
        <w:rPr>
          <w:sz w:val="24"/>
        </w:rPr>
        <w:t>a</w:t>
      </w:r>
    </w:p>
    <w:p w:rsidR="004D3AD3" w:rsidRDefault="004D3AD3" w:rsidP="004D3AD3">
      <w:pPr>
        <w:ind w:left="116" w:right="114"/>
        <w:rPr>
          <w:b/>
          <w:sz w:val="24"/>
        </w:rPr>
      </w:pPr>
      <w:r>
        <w:rPr>
          <w:sz w:val="24"/>
        </w:rPr>
        <w:t>XXVIII.</w:t>
      </w:r>
      <w:r>
        <w:rPr>
          <w:spacing w:val="19"/>
          <w:sz w:val="24"/>
        </w:rPr>
        <w:t xml:space="preserve"> </w:t>
      </w:r>
      <w:r>
        <w:rPr>
          <w:sz w:val="24"/>
        </w:rPr>
        <w:t>cikk</w:t>
      </w:r>
      <w:r>
        <w:rPr>
          <w:spacing w:val="20"/>
          <w:sz w:val="24"/>
        </w:rPr>
        <w:t xml:space="preserve"> </w:t>
      </w:r>
      <w:r>
        <w:rPr>
          <w:sz w:val="24"/>
        </w:rPr>
        <w:t>(2)-(6)</w:t>
      </w:r>
      <w:r>
        <w:rPr>
          <w:spacing w:val="21"/>
          <w:sz w:val="24"/>
        </w:rPr>
        <w:t xml:space="preserve"> </w:t>
      </w:r>
      <w:r>
        <w:rPr>
          <w:sz w:val="24"/>
        </w:rPr>
        <w:t>bekezdésében</w:t>
      </w:r>
      <w:r>
        <w:rPr>
          <w:spacing w:val="20"/>
          <w:sz w:val="24"/>
        </w:rPr>
        <w:t xml:space="preserve"> </w:t>
      </w:r>
      <w:r>
        <w:rPr>
          <w:sz w:val="24"/>
        </w:rPr>
        <w:t>megállapított</w:t>
      </w:r>
      <w:r>
        <w:rPr>
          <w:spacing w:val="20"/>
          <w:sz w:val="24"/>
        </w:rPr>
        <w:t xml:space="preserve"> </w:t>
      </w:r>
      <w:r>
        <w:rPr>
          <w:sz w:val="24"/>
        </w:rPr>
        <w:t>alapvető</w:t>
      </w:r>
      <w:r>
        <w:rPr>
          <w:spacing w:val="19"/>
          <w:sz w:val="24"/>
        </w:rPr>
        <w:t xml:space="preserve"> </w:t>
      </w:r>
      <w:r>
        <w:rPr>
          <w:sz w:val="24"/>
        </w:rPr>
        <w:t>jogok</w:t>
      </w:r>
      <w:r>
        <w:rPr>
          <w:spacing w:val="21"/>
          <w:sz w:val="24"/>
        </w:rPr>
        <w:t xml:space="preserve"> </w:t>
      </w:r>
      <w:r>
        <w:rPr>
          <w:sz w:val="24"/>
        </w:rPr>
        <w:t>kivételével</w:t>
      </w:r>
      <w:r>
        <w:rPr>
          <w:spacing w:val="25"/>
          <w:sz w:val="24"/>
        </w:rPr>
        <w:t xml:space="preserve"> </w:t>
      </w:r>
      <w:r>
        <w:rPr>
          <w:b/>
          <w:sz w:val="24"/>
        </w:rPr>
        <w:t>-</w:t>
      </w:r>
      <w:r>
        <w:rPr>
          <w:b/>
          <w:spacing w:val="20"/>
          <w:sz w:val="24"/>
        </w:rPr>
        <w:t xml:space="preserve"> </w:t>
      </w:r>
      <w:r>
        <w:rPr>
          <w:b/>
          <w:sz w:val="24"/>
        </w:rPr>
        <w:t>felfüggeszthető</w:t>
      </w:r>
      <w:r>
        <w:rPr>
          <w:b/>
          <w:spacing w:val="-51"/>
          <w:sz w:val="24"/>
        </w:rPr>
        <w:t xml:space="preserve"> </w:t>
      </w:r>
      <w:r>
        <w:rPr>
          <w:b/>
          <w:sz w:val="24"/>
        </w:rPr>
        <w:t>vagy</w:t>
      </w:r>
      <w:r>
        <w:rPr>
          <w:b/>
          <w:spacing w:val="-2"/>
          <w:sz w:val="24"/>
        </w:rPr>
        <w:t xml:space="preserve"> </w:t>
      </w:r>
      <w:r>
        <w:rPr>
          <w:b/>
          <w:sz w:val="24"/>
        </w:rPr>
        <w:t>az</w:t>
      </w:r>
      <w:r>
        <w:rPr>
          <w:b/>
          <w:spacing w:val="1"/>
          <w:sz w:val="24"/>
        </w:rPr>
        <w:t xml:space="preserve"> </w:t>
      </w:r>
      <w:r>
        <w:rPr>
          <w:b/>
          <w:sz w:val="24"/>
        </w:rPr>
        <w:t>I. cikk</w:t>
      </w:r>
      <w:r>
        <w:rPr>
          <w:b/>
          <w:spacing w:val="2"/>
          <w:sz w:val="24"/>
        </w:rPr>
        <w:t xml:space="preserve"> </w:t>
      </w:r>
      <w:r>
        <w:rPr>
          <w:b/>
          <w:sz w:val="24"/>
        </w:rPr>
        <w:t>(3)</w:t>
      </w:r>
      <w:r>
        <w:rPr>
          <w:b/>
          <w:spacing w:val="-2"/>
          <w:sz w:val="24"/>
        </w:rPr>
        <w:t xml:space="preserve"> </w:t>
      </w:r>
      <w:r>
        <w:rPr>
          <w:b/>
          <w:sz w:val="24"/>
        </w:rPr>
        <w:t>bekezdése</w:t>
      </w:r>
      <w:r>
        <w:rPr>
          <w:b/>
          <w:spacing w:val="-1"/>
          <w:sz w:val="24"/>
        </w:rPr>
        <w:t xml:space="preserve"> </w:t>
      </w:r>
      <w:r>
        <w:rPr>
          <w:b/>
          <w:sz w:val="24"/>
        </w:rPr>
        <w:t>szerinti</w:t>
      </w:r>
      <w:r>
        <w:rPr>
          <w:b/>
          <w:spacing w:val="1"/>
          <w:sz w:val="24"/>
        </w:rPr>
        <w:t xml:space="preserve"> </w:t>
      </w:r>
      <w:r>
        <w:rPr>
          <w:b/>
          <w:sz w:val="24"/>
        </w:rPr>
        <w:t>mértéken</w:t>
      </w:r>
      <w:r>
        <w:rPr>
          <w:b/>
          <w:spacing w:val="-2"/>
          <w:sz w:val="24"/>
        </w:rPr>
        <w:t xml:space="preserve"> </w:t>
      </w:r>
      <w:r>
        <w:rPr>
          <w:b/>
          <w:sz w:val="24"/>
        </w:rPr>
        <w:t>túl</w:t>
      </w:r>
      <w:r>
        <w:rPr>
          <w:b/>
          <w:spacing w:val="1"/>
          <w:sz w:val="24"/>
        </w:rPr>
        <w:t xml:space="preserve"> </w:t>
      </w:r>
      <w:r>
        <w:rPr>
          <w:b/>
          <w:sz w:val="24"/>
        </w:rPr>
        <w:t>korlátozható.</w:t>
      </w:r>
    </w:p>
    <w:p w:rsidR="004D3AD3" w:rsidRDefault="004D3AD3" w:rsidP="004D3AD3">
      <w:pPr>
        <w:ind w:left="116" w:right="604"/>
        <w:rPr>
          <w:b/>
          <w:sz w:val="24"/>
        </w:rPr>
      </w:pPr>
      <w:r>
        <w:rPr>
          <w:noProof/>
          <w:lang w:eastAsia="hu-HU"/>
        </w:rPr>
        <mc:AlternateContent>
          <mc:Choice Requires="wps">
            <w:drawing>
              <wp:anchor distT="0" distB="0" distL="114300" distR="114300" simplePos="0" relativeHeight="251663360" behindDoc="0" locked="0" layoutInCell="1" allowOverlap="1" wp14:anchorId="6F7102AD" wp14:editId="5D80A2DA">
                <wp:simplePos x="0" y="0"/>
                <wp:positionH relativeFrom="page">
                  <wp:posOffset>899160</wp:posOffset>
                </wp:positionH>
                <wp:positionV relativeFrom="paragraph">
                  <wp:posOffset>347980</wp:posOffset>
                </wp:positionV>
                <wp:extent cx="1062355" cy="10795"/>
                <wp:effectExtent l="3810" t="1905" r="635" b="0"/>
                <wp:wrapNone/>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C96DA" id="Téglalap 5" o:spid="_x0000_s1026" style="position:absolute;margin-left:70.8pt;margin-top:27.4pt;width:83.65pt;height:.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" fillcolor="black" stroked="f">
                <w10:wrap anchorx="page"/>
              </v:rect>
            </w:pict>
          </mc:Fallback>
        </mc:AlternateContent>
      </w:r>
      <w:r>
        <w:rPr>
          <w:sz w:val="24"/>
        </w:rPr>
        <w:t>(4)</w:t>
      </w:r>
      <w:r>
        <w:rPr>
          <w:spacing w:val="1"/>
          <w:sz w:val="24"/>
        </w:rPr>
        <w:t xml:space="preserve"> </w:t>
      </w:r>
      <w:r>
        <w:rPr>
          <w:sz w:val="24"/>
        </w:rPr>
        <w:t>A</w:t>
      </w:r>
      <w:r>
        <w:rPr>
          <w:spacing w:val="1"/>
          <w:sz w:val="24"/>
        </w:rPr>
        <w:t xml:space="preserve"> </w:t>
      </w:r>
      <w:r>
        <w:rPr>
          <w:sz w:val="24"/>
        </w:rPr>
        <w:t>különleges</w:t>
      </w:r>
      <w:r>
        <w:rPr>
          <w:spacing w:val="1"/>
          <w:sz w:val="24"/>
        </w:rPr>
        <w:t xml:space="preserve"> </w:t>
      </w:r>
      <w:r>
        <w:rPr>
          <w:sz w:val="24"/>
        </w:rPr>
        <w:t>jogrendben</w:t>
      </w:r>
      <w:r>
        <w:rPr>
          <w:spacing w:val="1"/>
          <w:sz w:val="24"/>
        </w:rPr>
        <w:t xml:space="preserve"> </w:t>
      </w:r>
      <w:r>
        <w:rPr>
          <w:sz w:val="24"/>
        </w:rPr>
        <w:t>alkalmazandó</w:t>
      </w:r>
      <w:r>
        <w:rPr>
          <w:spacing w:val="1"/>
          <w:sz w:val="24"/>
        </w:rPr>
        <w:t xml:space="preserve"> </w:t>
      </w:r>
      <w:r>
        <w:rPr>
          <w:b/>
          <w:sz w:val="24"/>
          <w:u w:val="single"/>
        </w:rPr>
        <w:t>részletes</w:t>
      </w:r>
      <w:r>
        <w:rPr>
          <w:b/>
          <w:spacing w:val="1"/>
          <w:sz w:val="24"/>
          <w:u w:val="single"/>
        </w:rPr>
        <w:t xml:space="preserve"> </w:t>
      </w:r>
      <w:r>
        <w:rPr>
          <w:b/>
          <w:sz w:val="24"/>
          <w:u w:val="single"/>
        </w:rPr>
        <w:t>szabályokat</w:t>
      </w:r>
      <w:r>
        <w:rPr>
          <w:b/>
          <w:spacing w:val="1"/>
          <w:sz w:val="24"/>
          <w:u w:val="single"/>
        </w:rPr>
        <w:t xml:space="preserve"> </w:t>
      </w:r>
      <w:r>
        <w:rPr>
          <w:b/>
          <w:sz w:val="24"/>
          <w:u w:val="single"/>
        </w:rPr>
        <w:t>sarkalatos</w:t>
      </w:r>
      <w:r>
        <w:rPr>
          <w:b/>
          <w:spacing w:val="1"/>
          <w:sz w:val="24"/>
          <w:u w:val="single"/>
        </w:rPr>
        <w:t xml:space="preserve"> </w:t>
      </w:r>
      <w:r>
        <w:rPr>
          <w:b/>
          <w:sz w:val="24"/>
          <w:u w:val="single"/>
        </w:rPr>
        <w:t>törvény</w:t>
      </w:r>
      <w:r>
        <w:rPr>
          <w:b/>
          <w:spacing w:val="-52"/>
          <w:sz w:val="24"/>
        </w:rPr>
        <w:t xml:space="preserve"> </w:t>
      </w:r>
      <w:r>
        <w:rPr>
          <w:b/>
          <w:sz w:val="24"/>
        </w:rPr>
        <w:t>határozza</w:t>
      </w:r>
      <w:r>
        <w:rPr>
          <w:b/>
          <w:spacing w:val="-1"/>
          <w:sz w:val="24"/>
        </w:rPr>
        <w:t xml:space="preserve"> </w:t>
      </w:r>
      <w:r>
        <w:rPr>
          <w:b/>
          <w:sz w:val="24"/>
        </w:rPr>
        <w:t>meg.</w:t>
      </w:r>
      <w:r>
        <w:rPr>
          <w:b/>
          <w:spacing w:val="-17"/>
          <w:sz w:val="24"/>
        </w:rPr>
        <w:t xml:space="preserve"> </w:t>
      </w:r>
      <w:hyperlink r:id="rId10">
        <w:r>
          <w:rPr>
            <w:b/>
            <w:sz w:val="24"/>
            <w:vertAlign w:val="superscript"/>
          </w:rPr>
          <w:t>*</w:t>
        </w:r>
      </w:hyperlink>
    </w:p>
    <w:p w:rsidR="004D3AD3" w:rsidRDefault="004D3AD3" w:rsidP="004D3AD3">
      <w:pPr>
        <w:ind w:left="116" w:right="604"/>
        <w:rPr>
          <w:b/>
          <w:sz w:val="24"/>
        </w:rPr>
      </w:pPr>
    </w:p>
    <w:p w:rsidR="00AA0354" w:rsidRDefault="00AA0354" w:rsidP="00AA0354">
      <w:pPr>
        <w:pStyle w:val="Szvegtrzs"/>
        <w:spacing w:before="52"/>
        <w:jc w:val="both"/>
      </w:pPr>
      <w:r>
        <w:t>A</w:t>
      </w:r>
      <w:r>
        <w:rPr>
          <w:spacing w:val="-3"/>
        </w:rPr>
        <w:t xml:space="preserve"> </w:t>
      </w:r>
      <w:r>
        <w:t>Kormány</w:t>
      </w:r>
      <w:r>
        <w:rPr>
          <w:spacing w:val="-3"/>
        </w:rPr>
        <w:t xml:space="preserve"> </w:t>
      </w:r>
      <w:r>
        <w:t>veszélyhelyzeti</w:t>
      </w:r>
      <w:r>
        <w:rPr>
          <w:spacing w:val="-4"/>
        </w:rPr>
        <w:t xml:space="preserve"> </w:t>
      </w:r>
      <w:r>
        <w:t>rendeletalkotási</w:t>
      </w:r>
      <w:r>
        <w:rPr>
          <w:spacing w:val="-3"/>
        </w:rPr>
        <w:t xml:space="preserve"> </w:t>
      </w:r>
      <w:r>
        <w:t>jogköre:</w:t>
      </w:r>
    </w:p>
    <w:p w:rsidR="00AA0354" w:rsidRDefault="00AA0354" w:rsidP="00AA0354">
      <w:pPr>
        <w:pStyle w:val="Szvegtrzs"/>
      </w:pPr>
    </w:p>
    <w:p w:rsidR="00AA0354" w:rsidRDefault="00AA0354" w:rsidP="00AA0354">
      <w:pPr>
        <w:pStyle w:val="Szvegtrzs"/>
        <w:ind w:left="116" w:right="113"/>
        <w:jc w:val="both"/>
      </w:pPr>
      <w:r>
        <w:t>Mint fentiekben részletezve lett, annak, hogy a Kormány veszélyhelyzetben különleges jogrendi</w:t>
      </w:r>
      <w:r>
        <w:rPr>
          <w:spacing w:val="1"/>
        </w:rPr>
        <w:t xml:space="preserve"> </w:t>
      </w:r>
      <w:r>
        <w:t>rendeleti</w:t>
      </w:r>
      <w:r>
        <w:rPr>
          <w:spacing w:val="1"/>
        </w:rPr>
        <w:t xml:space="preserve"> </w:t>
      </w:r>
      <w:r>
        <w:t>jogalkotással</w:t>
      </w:r>
      <w:r>
        <w:rPr>
          <w:spacing w:val="1"/>
        </w:rPr>
        <w:t xml:space="preserve"> </w:t>
      </w:r>
      <w:r>
        <w:t>élhessen</w:t>
      </w:r>
      <w:r>
        <w:rPr>
          <w:spacing w:val="1"/>
        </w:rPr>
        <w:t xml:space="preserve"> </w:t>
      </w:r>
      <w:r>
        <w:t>feltétele,</w:t>
      </w:r>
      <w:r>
        <w:rPr>
          <w:spacing w:val="1"/>
        </w:rPr>
        <w:t xml:space="preserve"> </w:t>
      </w:r>
      <w:r>
        <w:t>hogy</w:t>
      </w:r>
      <w:r>
        <w:rPr>
          <w:spacing w:val="1"/>
        </w:rPr>
        <w:t xml:space="preserve"> </w:t>
      </w:r>
      <w:r>
        <w:t>a</w:t>
      </w:r>
      <w:r>
        <w:rPr>
          <w:spacing w:val="1"/>
        </w:rPr>
        <w:t xml:space="preserve"> </w:t>
      </w:r>
      <w:r>
        <w:t>veszélyhelyzet</w:t>
      </w:r>
      <w:r>
        <w:rPr>
          <w:spacing w:val="1"/>
        </w:rPr>
        <w:t xml:space="preserve"> </w:t>
      </w:r>
      <w:r>
        <w:t>Alaptörvényi</w:t>
      </w:r>
      <w:r>
        <w:rPr>
          <w:spacing w:val="1"/>
        </w:rPr>
        <w:t xml:space="preserve"> </w:t>
      </w:r>
      <w:r>
        <w:t>feltételek</w:t>
      </w:r>
      <w:r>
        <w:rPr>
          <w:spacing w:val="1"/>
        </w:rPr>
        <w:t xml:space="preserve"> </w:t>
      </w:r>
      <w:r>
        <w:t>fennállás esetén kerüljön elrendelésre, mely jelen ügyben csorbát szenved, a veszélyhelyzet</w:t>
      </w:r>
      <w:r>
        <w:rPr>
          <w:spacing w:val="1"/>
        </w:rPr>
        <w:t xml:space="preserve"> </w:t>
      </w:r>
      <w:r>
        <w:t>kihirdetésére</w:t>
      </w:r>
      <w:r>
        <w:rPr>
          <w:spacing w:val="-2"/>
        </w:rPr>
        <w:t xml:space="preserve"> </w:t>
      </w:r>
      <w:r>
        <w:t>Alaptörvény ellenesen</w:t>
      </w:r>
      <w:r>
        <w:rPr>
          <w:spacing w:val="3"/>
        </w:rPr>
        <w:t xml:space="preserve"> </w:t>
      </w:r>
      <w:r>
        <w:t>került</w:t>
      </w:r>
      <w:r>
        <w:rPr>
          <w:spacing w:val="-1"/>
        </w:rPr>
        <w:t xml:space="preserve"> </w:t>
      </w:r>
      <w:r>
        <w:t>sor.</w:t>
      </w:r>
    </w:p>
    <w:p w:rsidR="00AA0354" w:rsidRDefault="00AA0354" w:rsidP="00AA0354">
      <w:pPr>
        <w:spacing w:before="69" w:line="295" w:lineRule="auto"/>
        <w:ind w:left="116" w:right="115"/>
        <w:jc w:val="both"/>
        <w:rPr>
          <w:b/>
          <w:sz w:val="24"/>
        </w:rPr>
      </w:pPr>
      <w:r>
        <w:rPr>
          <w:sz w:val="24"/>
        </w:rPr>
        <w:t xml:space="preserve">Az Alaptörvény 53. cikk. (1) bek második fordulata szerint a Kormány: </w:t>
      </w:r>
      <w:r>
        <w:rPr>
          <w:b/>
          <w:sz w:val="24"/>
          <w:u w:val="single"/>
        </w:rPr>
        <w:t>sarkalatos törvényben</w:t>
      </w:r>
      <w:r>
        <w:rPr>
          <w:b/>
          <w:spacing w:val="-52"/>
          <w:sz w:val="24"/>
        </w:rPr>
        <w:t xml:space="preserve"> </w:t>
      </w:r>
      <w:r>
        <w:rPr>
          <w:b/>
          <w:sz w:val="24"/>
          <w:u w:val="single"/>
        </w:rPr>
        <w:t>meghatározott rendkívüli</w:t>
      </w:r>
      <w:r>
        <w:rPr>
          <w:b/>
          <w:spacing w:val="-1"/>
          <w:sz w:val="24"/>
          <w:u w:val="single"/>
        </w:rPr>
        <w:t xml:space="preserve"> </w:t>
      </w:r>
      <w:r>
        <w:rPr>
          <w:b/>
          <w:sz w:val="24"/>
          <w:u w:val="single"/>
        </w:rPr>
        <w:t>intézkedéseket</w:t>
      </w:r>
      <w:r>
        <w:rPr>
          <w:b/>
          <w:spacing w:val="1"/>
          <w:sz w:val="24"/>
          <w:u w:val="single"/>
        </w:rPr>
        <w:t xml:space="preserve"> </w:t>
      </w:r>
      <w:r>
        <w:rPr>
          <w:b/>
          <w:sz w:val="24"/>
          <w:u w:val="single"/>
        </w:rPr>
        <w:t>vezethet be.</w:t>
      </w:r>
    </w:p>
    <w:p w:rsidR="00AA0354" w:rsidRDefault="00AA0354" w:rsidP="00AA0354">
      <w:pPr>
        <w:pStyle w:val="Szvegtrzs"/>
        <w:spacing w:line="225" w:lineRule="exact"/>
        <w:ind w:left="116"/>
        <w:jc w:val="both"/>
      </w:pPr>
      <w:r>
        <w:t>Tehát</w:t>
      </w:r>
      <w:r>
        <w:rPr>
          <w:spacing w:val="37"/>
        </w:rPr>
        <w:t xml:space="preserve"> </w:t>
      </w:r>
      <w:r>
        <w:t>az</w:t>
      </w:r>
      <w:r>
        <w:rPr>
          <w:spacing w:val="39"/>
        </w:rPr>
        <w:t xml:space="preserve"> </w:t>
      </w:r>
      <w:r>
        <w:t>Alaptörvény</w:t>
      </w:r>
      <w:r>
        <w:rPr>
          <w:spacing w:val="36"/>
        </w:rPr>
        <w:t xml:space="preserve"> </w:t>
      </w:r>
      <w:r>
        <w:t>olyan</w:t>
      </w:r>
      <w:r>
        <w:rPr>
          <w:spacing w:val="39"/>
        </w:rPr>
        <w:t xml:space="preserve"> </w:t>
      </w:r>
      <w:r>
        <w:t>tartalmú</w:t>
      </w:r>
      <w:r>
        <w:rPr>
          <w:spacing w:val="37"/>
        </w:rPr>
        <w:t xml:space="preserve"> </w:t>
      </w:r>
      <w:r>
        <w:t>további</w:t>
      </w:r>
      <w:r>
        <w:rPr>
          <w:spacing w:val="38"/>
        </w:rPr>
        <w:t xml:space="preserve"> </w:t>
      </w:r>
      <w:r>
        <w:t>korlátokat</w:t>
      </w:r>
      <w:r>
        <w:rPr>
          <w:spacing w:val="38"/>
        </w:rPr>
        <w:t xml:space="preserve"> </w:t>
      </w:r>
      <w:r>
        <w:t>szab</w:t>
      </w:r>
      <w:r>
        <w:rPr>
          <w:spacing w:val="38"/>
        </w:rPr>
        <w:t xml:space="preserve"> </w:t>
      </w:r>
      <w:r>
        <w:t>a</w:t>
      </w:r>
      <w:r>
        <w:rPr>
          <w:spacing w:val="37"/>
        </w:rPr>
        <w:t xml:space="preserve"> </w:t>
      </w:r>
      <w:r>
        <w:t>Kormány</w:t>
      </w:r>
      <w:r>
        <w:rPr>
          <w:spacing w:val="39"/>
        </w:rPr>
        <w:t xml:space="preserve"> </w:t>
      </w:r>
      <w:r>
        <w:t>intézkedéseinek,</w:t>
      </w:r>
    </w:p>
    <w:p w:rsidR="00AA0354" w:rsidRDefault="00AA0354" w:rsidP="00AA0354">
      <w:pPr>
        <w:pStyle w:val="Szvegtrzs"/>
        <w:ind w:left="116"/>
        <w:jc w:val="both"/>
      </w:pPr>
      <w:r>
        <w:t>hogy</w:t>
      </w:r>
      <w:r>
        <w:rPr>
          <w:spacing w:val="-4"/>
        </w:rPr>
        <w:t xml:space="preserve"> </w:t>
      </w:r>
      <w:r>
        <w:t>azok</w:t>
      </w:r>
      <w:r>
        <w:rPr>
          <w:spacing w:val="-4"/>
        </w:rPr>
        <w:t xml:space="preserve"> </w:t>
      </w:r>
      <w:r>
        <w:t>csak</w:t>
      </w:r>
      <w:r>
        <w:rPr>
          <w:spacing w:val="-4"/>
        </w:rPr>
        <w:t xml:space="preserve"> </w:t>
      </w:r>
      <w:r>
        <w:t>és</w:t>
      </w:r>
      <w:r>
        <w:rPr>
          <w:spacing w:val="-2"/>
        </w:rPr>
        <w:t xml:space="preserve"> </w:t>
      </w:r>
      <w:r>
        <w:t>kizárólag</w:t>
      </w:r>
      <w:r>
        <w:rPr>
          <w:spacing w:val="-3"/>
        </w:rPr>
        <w:t xml:space="preserve"> </w:t>
      </w:r>
      <w:r>
        <w:t>sarkalatos</w:t>
      </w:r>
      <w:r>
        <w:rPr>
          <w:spacing w:val="-5"/>
        </w:rPr>
        <w:t xml:space="preserve"> </w:t>
      </w:r>
      <w:r>
        <w:t>törvényben</w:t>
      </w:r>
      <w:r>
        <w:rPr>
          <w:spacing w:val="-4"/>
        </w:rPr>
        <w:t xml:space="preserve"> </w:t>
      </w:r>
      <w:r>
        <w:t>meghatározott</w:t>
      </w:r>
      <w:r>
        <w:rPr>
          <w:spacing w:val="-2"/>
        </w:rPr>
        <w:t xml:space="preserve"> </w:t>
      </w:r>
      <w:r>
        <w:t>intézkedések</w:t>
      </w:r>
      <w:r>
        <w:rPr>
          <w:spacing w:val="-4"/>
        </w:rPr>
        <w:t xml:space="preserve"> </w:t>
      </w:r>
      <w:r>
        <w:t>lehetnek.</w:t>
      </w:r>
    </w:p>
    <w:p w:rsidR="00B3333E" w:rsidRDefault="00B3333E" w:rsidP="00AA0354">
      <w:pPr>
        <w:pStyle w:val="Szvegtrzs"/>
        <w:ind w:left="116"/>
        <w:jc w:val="both"/>
      </w:pPr>
    </w:p>
    <w:p w:rsidR="00B3333E" w:rsidRDefault="00B3333E" w:rsidP="00AA0354">
      <w:pPr>
        <w:pStyle w:val="Szvegtrzs"/>
        <w:ind w:left="116"/>
        <w:jc w:val="both"/>
      </w:pPr>
    </w:p>
    <w:p w:rsidR="00AA0354" w:rsidRDefault="00AA0354" w:rsidP="00AA0354">
      <w:pPr>
        <w:pStyle w:val="Szvegtrzs"/>
        <w:ind w:left="116"/>
        <w:jc w:val="both"/>
      </w:pPr>
    </w:p>
    <w:p w:rsidR="00AA0354" w:rsidRDefault="00AA0354" w:rsidP="00AA0354">
      <w:pPr>
        <w:pStyle w:val="Szvegtrzs"/>
        <w:ind w:left="116"/>
        <w:jc w:val="both"/>
      </w:pPr>
    </w:p>
    <w:p w:rsidR="00AA0354" w:rsidRDefault="000C3B9A" w:rsidP="00AA0354">
      <w:pPr>
        <w:pStyle w:val="Szvegtrzs"/>
        <w:ind w:left="116"/>
        <w:jc w:val="both"/>
      </w:pPr>
      <w:r>
        <w:t>Tisztele</w:t>
      </w:r>
      <w:r w:rsidR="00E75739">
        <w:t>ttel :  ……………..</w:t>
      </w:r>
    </w:p>
    <w:p w:rsidR="00860882" w:rsidRDefault="00860882" w:rsidP="00AA0354">
      <w:pPr>
        <w:pStyle w:val="Szvegtrzs"/>
        <w:ind w:left="116"/>
        <w:jc w:val="both"/>
      </w:pPr>
    </w:p>
    <w:p w:rsidR="00860882" w:rsidRDefault="00860882" w:rsidP="00AA0354">
      <w:pPr>
        <w:pStyle w:val="Szvegtrzs"/>
        <w:ind w:left="116"/>
        <w:jc w:val="both"/>
      </w:pPr>
    </w:p>
    <w:p w:rsidR="00860882" w:rsidRDefault="00E75739" w:rsidP="00AA0354">
      <w:pPr>
        <w:pStyle w:val="Szvegtrzs"/>
        <w:ind w:left="116"/>
        <w:jc w:val="both"/>
      </w:pPr>
      <w:r>
        <w:t>Kelt : …………………….</w:t>
      </w:r>
      <w:bookmarkStart w:id="0" w:name="_GoBack"/>
      <w:bookmarkEnd w:id="0"/>
    </w:p>
    <w:p w:rsidR="00AA0354" w:rsidRDefault="00AA0354" w:rsidP="00AA0354">
      <w:pPr>
        <w:pStyle w:val="Szvegtrzs"/>
        <w:ind w:left="116"/>
        <w:jc w:val="both"/>
      </w:pPr>
    </w:p>
    <w:p w:rsidR="00AA0354" w:rsidRPr="00064204" w:rsidRDefault="00AA0354" w:rsidP="00AA0354">
      <w:pPr>
        <w:shd w:val="clear" w:color="auto" w:fill="FFFFFF"/>
        <w:spacing w:before="100" w:beforeAutospacing="1" w:after="100" w:afterAutospacing="1" w:line="297" w:lineRule="atLeast"/>
        <w:rPr>
          <w:rFonts w:ascii="Arial" w:eastAsia="Times New Roman" w:hAnsi="Arial" w:cs="Arial"/>
          <w:color w:val="222222"/>
          <w:sz w:val="20"/>
          <w:szCs w:val="20"/>
          <w:lang w:eastAsia="hu-HU"/>
        </w:rPr>
      </w:pPr>
      <w:r w:rsidRPr="00064204">
        <w:rPr>
          <w:rFonts w:ascii="inherit" w:eastAsia="Times New Roman" w:hAnsi="inherit" w:cs="Arial"/>
          <w:color w:val="000000"/>
          <w:sz w:val="24"/>
          <w:szCs w:val="24"/>
          <w:shd w:val="clear" w:color="auto" w:fill="FFFFFF"/>
          <w:lang w:eastAsia="hu-HU"/>
        </w:rPr>
        <w:t>                                                                                                    </w:t>
      </w:r>
    </w:p>
    <w:p w:rsidR="00AA0354" w:rsidRPr="004D3AD3" w:rsidRDefault="00AA0354" w:rsidP="00D84B56">
      <w:pPr>
        <w:ind w:right="604"/>
        <w:rPr>
          <w:b/>
          <w:sz w:val="24"/>
        </w:rPr>
        <w:sectPr w:rsidR="00AA0354" w:rsidRPr="004D3AD3" w:rsidSect="00AA0354">
          <w:pgSz w:w="11910" w:h="16840"/>
          <w:pgMar w:top="981" w:right="1298" w:bottom="278" w:left="1298" w:header="743" w:footer="0" w:gutter="0"/>
          <w:cols w:space="708"/>
        </w:sectPr>
      </w:pPr>
    </w:p>
    <w:p w:rsidR="006479C3" w:rsidRDefault="006479C3"/>
    <w:sectPr w:rsidR="006479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56" w:rsidRDefault="00D84B56" w:rsidP="00D84B56">
      <w:pPr>
        <w:spacing w:after="0" w:line="240" w:lineRule="auto"/>
      </w:pPr>
      <w:r>
        <w:separator/>
      </w:r>
    </w:p>
  </w:endnote>
  <w:endnote w:type="continuationSeparator" w:id="0">
    <w:p w:rsidR="00D84B56" w:rsidRDefault="00D84B56" w:rsidP="00D8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56" w:rsidRDefault="00D84B56" w:rsidP="00D84B56">
      <w:pPr>
        <w:spacing w:after="0" w:line="240" w:lineRule="auto"/>
      </w:pPr>
      <w:r>
        <w:separator/>
      </w:r>
    </w:p>
  </w:footnote>
  <w:footnote w:type="continuationSeparator" w:id="0">
    <w:p w:rsidR="00D84B56" w:rsidRDefault="00D84B56" w:rsidP="00D84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3785"/>
    <w:multiLevelType w:val="hybridMultilevel"/>
    <w:tmpl w:val="570E1B30"/>
    <w:lvl w:ilvl="0" w:tplc="68FABAC6">
      <w:numFmt w:val="bullet"/>
      <w:lvlText w:val="-"/>
      <w:lvlJc w:val="left"/>
      <w:pPr>
        <w:ind w:left="116" w:hanging="130"/>
      </w:pPr>
      <w:rPr>
        <w:rFonts w:ascii="Calibri" w:eastAsia="Calibri" w:hAnsi="Calibri" w:cs="Calibri" w:hint="default"/>
        <w:b w:val="0"/>
        <w:bCs w:val="0"/>
        <w:i w:val="0"/>
        <w:iCs w:val="0"/>
        <w:w w:val="100"/>
        <w:sz w:val="24"/>
        <w:szCs w:val="24"/>
        <w:lang w:val="hu-HU" w:eastAsia="en-US" w:bidi="ar-SA"/>
      </w:rPr>
    </w:lvl>
    <w:lvl w:ilvl="1" w:tplc="C1F2FF6A">
      <w:numFmt w:val="bullet"/>
      <w:lvlText w:val="•"/>
      <w:lvlJc w:val="left"/>
      <w:pPr>
        <w:ind w:left="1038" w:hanging="130"/>
      </w:pPr>
      <w:rPr>
        <w:rFonts w:hint="default"/>
        <w:lang w:val="hu-HU" w:eastAsia="en-US" w:bidi="ar-SA"/>
      </w:rPr>
    </w:lvl>
    <w:lvl w:ilvl="2" w:tplc="3B3007D4">
      <w:numFmt w:val="bullet"/>
      <w:lvlText w:val="•"/>
      <w:lvlJc w:val="left"/>
      <w:pPr>
        <w:ind w:left="1957" w:hanging="130"/>
      </w:pPr>
      <w:rPr>
        <w:rFonts w:hint="default"/>
        <w:lang w:val="hu-HU" w:eastAsia="en-US" w:bidi="ar-SA"/>
      </w:rPr>
    </w:lvl>
    <w:lvl w:ilvl="3" w:tplc="AC88824C">
      <w:numFmt w:val="bullet"/>
      <w:lvlText w:val="•"/>
      <w:lvlJc w:val="left"/>
      <w:pPr>
        <w:ind w:left="2875" w:hanging="130"/>
      </w:pPr>
      <w:rPr>
        <w:rFonts w:hint="default"/>
        <w:lang w:val="hu-HU" w:eastAsia="en-US" w:bidi="ar-SA"/>
      </w:rPr>
    </w:lvl>
    <w:lvl w:ilvl="4" w:tplc="22789EFE">
      <w:numFmt w:val="bullet"/>
      <w:lvlText w:val="•"/>
      <w:lvlJc w:val="left"/>
      <w:pPr>
        <w:ind w:left="3794" w:hanging="130"/>
      </w:pPr>
      <w:rPr>
        <w:rFonts w:hint="default"/>
        <w:lang w:val="hu-HU" w:eastAsia="en-US" w:bidi="ar-SA"/>
      </w:rPr>
    </w:lvl>
    <w:lvl w:ilvl="5" w:tplc="E95ACD5E">
      <w:numFmt w:val="bullet"/>
      <w:lvlText w:val="•"/>
      <w:lvlJc w:val="left"/>
      <w:pPr>
        <w:ind w:left="4713" w:hanging="130"/>
      </w:pPr>
      <w:rPr>
        <w:rFonts w:hint="default"/>
        <w:lang w:val="hu-HU" w:eastAsia="en-US" w:bidi="ar-SA"/>
      </w:rPr>
    </w:lvl>
    <w:lvl w:ilvl="6" w:tplc="47A268AE">
      <w:numFmt w:val="bullet"/>
      <w:lvlText w:val="•"/>
      <w:lvlJc w:val="left"/>
      <w:pPr>
        <w:ind w:left="5631" w:hanging="130"/>
      </w:pPr>
      <w:rPr>
        <w:rFonts w:hint="default"/>
        <w:lang w:val="hu-HU" w:eastAsia="en-US" w:bidi="ar-SA"/>
      </w:rPr>
    </w:lvl>
    <w:lvl w:ilvl="7" w:tplc="36F6FA12">
      <w:numFmt w:val="bullet"/>
      <w:lvlText w:val="•"/>
      <w:lvlJc w:val="left"/>
      <w:pPr>
        <w:ind w:left="6550" w:hanging="130"/>
      </w:pPr>
      <w:rPr>
        <w:rFonts w:hint="default"/>
        <w:lang w:val="hu-HU" w:eastAsia="en-US" w:bidi="ar-SA"/>
      </w:rPr>
    </w:lvl>
    <w:lvl w:ilvl="8" w:tplc="4D065062">
      <w:numFmt w:val="bullet"/>
      <w:lvlText w:val="•"/>
      <w:lvlJc w:val="left"/>
      <w:pPr>
        <w:ind w:left="7469" w:hanging="130"/>
      </w:pPr>
      <w:rPr>
        <w:rFonts w:hint="default"/>
        <w:lang w:val="hu-HU" w:eastAsia="en-US" w:bidi="ar-SA"/>
      </w:rPr>
    </w:lvl>
  </w:abstractNum>
  <w:abstractNum w:abstractNumId="1" w15:restartNumberingAfterBreak="0">
    <w:nsid w:val="31BF3104"/>
    <w:multiLevelType w:val="hybridMultilevel"/>
    <w:tmpl w:val="2F86A050"/>
    <w:lvl w:ilvl="0" w:tplc="8E388D22">
      <w:start w:val="1"/>
      <w:numFmt w:val="decimal"/>
      <w:lvlText w:val="(%1)"/>
      <w:lvlJc w:val="left"/>
      <w:pPr>
        <w:ind w:left="116" w:hanging="416"/>
        <w:jc w:val="left"/>
      </w:pPr>
      <w:rPr>
        <w:rFonts w:ascii="Calibri" w:eastAsia="Calibri" w:hAnsi="Calibri" w:cs="Calibri" w:hint="default"/>
        <w:b w:val="0"/>
        <w:bCs w:val="0"/>
        <w:i w:val="0"/>
        <w:iCs w:val="0"/>
        <w:spacing w:val="-1"/>
        <w:w w:val="100"/>
        <w:sz w:val="24"/>
        <w:szCs w:val="24"/>
        <w:lang w:val="hu-HU" w:eastAsia="en-US" w:bidi="ar-SA"/>
      </w:rPr>
    </w:lvl>
    <w:lvl w:ilvl="1" w:tplc="C8FAAF78">
      <w:numFmt w:val="bullet"/>
      <w:lvlText w:val="•"/>
      <w:lvlJc w:val="left"/>
      <w:pPr>
        <w:ind w:left="1038" w:hanging="416"/>
      </w:pPr>
      <w:rPr>
        <w:rFonts w:hint="default"/>
        <w:lang w:val="hu-HU" w:eastAsia="en-US" w:bidi="ar-SA"/>
      </w:rPr>
    </w:lvl>
    <w:lvl w:ilvl="2" w:tplc="39EECA7A">
      <w:numFmt w:val="bullet"/>
      <w:lvlText w:val="•"/>
      <w:lvlJc w:val="left"/>
      <w:pPr>
        <w:ind w:left="1957" w:hanging="416"/>
      </w:pPr>
      <w:rPr>
        <w:rFonts w:hint="default"/>
        <w:lang w:val="hu-HU" w:eastAsia="en-US" w:bidi="ar-SA"/>
      </w:rPr>
    </w:lvl>
    <w:lvl w:ilvl="3" w:tplc="6792DAD8">
      <w:numFmt w:val="bullet"/>
      <w:lvlText w:val="•"/>
      <w:lvlJc w:val="left"/>
      <w:pPr>
        <w:ind w:left="2875" w:hanging="416"/>
      </w:pPr>
      <w:rPr>
        <w:rFonts w:hint="default"/>
        <w:lang w:val="hu-HU" w:eastAsia="en-US" w:bidi="ar-SA"/>
      </w:rPr>
    </w:lvl>
    <w:lvl w:ilvl="4" w:tplc="133E892A">
      <w:numFmt w:val="bullet"/>
      <w:lvlText w:val="•"/>
      <w:lvlJc w:val="left"/>
      <w:pPr>
        <w:ind w:left="3794" w:hanging="416"/>
      </w:pPr>
      <w:rPr>
        <w:rFonts w:hint="default"/>
        <w:lang w:val="hu-HU" w:eastAsia="en-US" w:bidi="ar-SA"/>
      </w:rPr>
    </w:lvl>
    <w:lvl w:ilvl="5" w:tplc="98208C3C">
      <w:numFmt w:val="bullet"/>
      <w:lvlText w:val="•"/>
      <w:lvlJc w:val="left"/>
      <w:pPr>
        <w:ind w:left="4713" w:hanging="416"/>
      </w:pPr>
      <w:rPr>
        <w:rFonts w:hint="default"/>
        <w:lang w:val="hu-HU" w:eastAsia="en-US" w:bidi="ar-SA"/>
      </w:rPr>
    </w:lvl>
    <w:lvl w:ilvl="6" w:tplc="656A25DE">
      <w:numFmt w:val="bullet"/>
      <w:lvlText w:val="•"/>
      <w:lvlJc w:val="left"/>
      <w:pPr>
        <w:ind w:left="5631" w:hanging="416"/>
      </w:pPr>
      <w:rPr>
        <w:rFonts w:hint="default"/>
        <w:lang w:val="hu-HU" w:eastAsia="en-US" w:bidi="ar-SA"/>
      </w:rPr>
    </w:lvl>
    <w:lvl w:ilvl="7" w:tplc="F89C2548">
      <w:numFmt w:val="bullet"/>
      <w:lvlText w:val="•"/>
      <w:lvlJc w:val="left"/>
      <w:pPr>
        <w:ind w:left="6550" w:hanging="416"/>
      </w:pPr>
      <w:rPr>
        <w:rFonts w:hint="default"/>
        <w:lang w:val="hu-HU" w:eastAsia="en-US" w:bidi="ar-SA"/>
      </w:rPr>
    </w:lvl>
    <w:lvl w:ilvl="8" w:tplc="C46282D0">
      <w:numFmt w:val="bullet"/>
      <w:lvlText w:val="•"/>
      <w:lvlJc w:val="left"/>
      <w:pPr>
        <w:ind w:left="7469" w:hanging="416"/>
      </w:pPr>
      <w:rPr>
        <w:rFonts w:hint="default"/>
        <w:lang w:val="hu-HU" w:eastAsia="en-US" w:bidi="ar-SA"/>
      </w:rPr>
    </w:lvl>
  </w:abstractNum>
  <w:abstractNum w:abstractNumId="2" w15:restartNumberingAfterBreak="0">
    <w:nsid w:val="44541CDF"/>
    <w:multiLevelType w:val="hybridMultilevel"/>
    <w:tmpl w:val="78D29D1E"/>
    <w:lvl w:ilvl="0" w:tplc="1DEAFAC6">
      <w:start w:val="44"/>
      <w:numFmt w:val="decimal"/>
      <w:lvlText w:val="%1."/>
      <w:lvlJc w:val="left"/>
      <w:pPr>
        <w:ind w:left="116" w:hanging="401"/>
        <w:jc w:val="left"/>
      </w:pPr>
      <w:rPr>
        <w:rFonts w:ascii="Calibri" w:eastAsia="Calibri" w:hAnsi="Calibri" w:cs="Calibri" w:hint="default"/>
        <w:b/>
        <w:bCs/>
        <w:i w:val="0"/>
        <w:iCs w:val="0"/>
        <w:w w:val="100"/>
        <w:sz w:val="24"/>
        <w:szCs w:val="24"/>
        <w:lang w:val="hu-HU" w:eastAsia="en-US" w:bidi="ar-SA"/>
      </w:rPr>
    </w:lvl>
    <w:lvl w:ilvl="1" w:tplc="091486F6">
      <w:start w:val="1"/>
      <w:numFmt w:val="lowerLetter"/>
      <w:lvlText w:val="%2)"/>
      <w:lvlJc w:val="left"/>
      <w:pPr>
        <w:ind w:left="601" w:hanging="245"/>
        <w:jc w:val="right"/>
      </w:pPr>
      <w:rPr>
        <w:rFonts w:hint="default"/>
        <w:w w:val="100"/>
        <w:lang w:val="hu-HU" w:eastAsia="en-US" w:bidi="ar-SA"/>
      </w:rPr>
    </w:lvl>
    <w:lvl w:ilvl="2" w:tplc="2C785FAA">
      <w:numFmt w:val="bullet"/>
      <w:lvlText w:val="•"/>
      <w:lvlJc w:val="left"/>
      <w:pPr>
        <w:ind w:left="1567" w:hanging="245"/>
      </w:pPr>
      <w:rPr>
        <w:rFonts w:hint="default"/>
        <w:lang w:val="hu-HU" w:eastAsia="en-US" w:bidi="ar-SA"/>
      </w:rPr>
    </w:lvl>
    <w:lvl w:ilvl="3" w:tplc="63563B04">
      <w:numFmt w:val="bullet"/>
      <w:lvlText w:val="•"/>
      <w:lvlJc w:val="left"/>
      <w:pPr>
        <w:ind w:left="2534" w:hanging="245"/>
      </w:pPr>
      <w:rPr>
        <w:rFonts w:hint="default"/>
        <w:lang w:val="hu-HU" w:eastAsia="en-US" w:bidi="ar-SA"/>
      </w:rPr>
    </w:lvl>
    <w:lvl w:ilvl="4" w:tplc="8980663E">
      <w:numFmt w:val="bullet"/>
      <w:lvlText w:val="•"/>
      <w:lvlJc w:val="left"/>
      <w:pPr>
        <w:ind w:left="3502" w:hanging="245"/>
      </w:pPr>
      <w:rPr>
        <w:rFonts w:hint="default"/>
        <w:lang w:val="hu-HU" w:eastAsia="en-US" w:bidi="ar-SA"/>
      </w:rPr>
    </w:lvl>
    <w:lvl w:ilvl="5" w:tplc="C088BC58">
      <w:numFmt w:val="bullet"/>
      <w:lvlText w:val="•"/>
      <w:lvlJc w:val="left"/>
      <w:pPr>
        <w:ind w:left="4469" w:hanging="245"/>
      </w:pPr>
      <w:rPr>
        <w:rFonts w:hint="default"/>
        <w:lang w:val="hu-HU" w:eastAsia="en-US" w:bidi="ar-SA"/>
      </w:rPr>
    </w:lvl>
    <w:lvl w:ilvl="6" w:tplc="16AC2E9C">
      <w:numFmt w:val="bullet"/>
      <w:lvlText w:val="•"/>
      <w:lvlJc w:val="left"/>
      <w:pPr>
        <w:ind w:left="5436" w:hanging="245"/>
      </w:pPr>
      <w:rPr>
        <w:rFonts w:hint="default"/>
        <w:lang w:val="hu-HU" w:eastAsia="en-US" w:bidi="ar-SA"/>
      </w:rPr>
    </w:lvl>
    <w:lvl w:ilvl="7" w:tplc="A6FA2F28">
      <w:numFmt w:val="bullet"/>
      <w:lvlText w:val="•"/>
      <w:lvlJc w:val="left"/>
      <w:pPr>
        <w:ind w:left="6404" w:hanging="245"/>
      </w:pPr>
      <w:rPr>
        <w:rFonts w:hint="default"/>
        <w:lang w:val="hu-HU" w:eastAsia="en-US" w:bidi="ar-SA"/>
      </w:rPr>
    </w:lvl>
    <w:lvl w:ilvl="8" w:tplc="58948074">
      <w:numFmt w:val="bullet"/>
      <w:lvlText w:val="•"/>
      <w:lvlJc w:val="left"/>
      <w:pPr>
        <w:ind w:left="7371" w:hanging="245"/>
      </w:pPr>
      <w:rPr>
        <w:rFonts w:hint="default"/>
        <w:lang w:val="hu-H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04"/>
    <w:rsid w:val="00064204"/>
    <w:rsid w:val="00090AFE"/>
    <w:rsid w:val="000C3B9A"/>
    <w:rsid w:val="001C4ED2"/>
    <w:rsid w:val="001F2671"/>
    <w:rsid w:val="002A5858"/>
    <w:rsid w:val="004D3AD3"/>
    <w:rsid w:val="00606E55"/>
    <w:rsid w:val="006479C3"/>
    <w:rsid w:val="006F45D7"/>
    <w:rsid w:val="00776D24"/>
    <w:rsid w:val="007E69CF"/>
    <w:rsid w:val="00860882"/>
    <w:rsid w:val="008A4C2F"/>
    <w:rsid w:val="00920191"/>
    <w:rsid w:val="009E670B"/>
    <w:rsid w:val="00AA0354"/>
    <w:rsid w:val="00B3333E"/>
    <w:rsid w:val="00BB4940"/>
    <w:rsid w:val="00D02758"/>
    <w:rsid w:val="00D84B56"/>
    <w:rsid w:val="00E75739"/>
    <w:rsid w:val="00E86C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5BFC"/>
  <w15:chartTrackingRefBased/>
  <w15:docId w15:val="{548E82F8-5776-45E4-93E2-F623CCC6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1"/>
    <w:qFormat/>
    <w:rsid w:val="006F45D7"/>
    <w:pPr>
      <w:widowControl w:val="0"/>
      <w:autoSpaceDE w:val="0"/>
      <w:autoSpaceDN w:val="0"/>
      <w:spacing w:after="0" w:line="240" w:lineRule="auto"/>
      <w:ind w:left="116"/>
      <w:jc w:val="both"/>
      <w:outlineLvl w:val="0"/>
    </w:pPr>
    <w:rPr>
      <w:rFonts w:ascii="Calibri" w:eastAsia="Calibri" w:hAnsi="Calibri" w:cs="Calibri"/>
      <w:b/>
      <w:bCs/>
      <w:sz w:val="24"/>
      <w:szCs w:val="24"/>
      <w:u w:val="single" w:color="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6F45D7"/>
    <w:rPr>
      <w:rFonts w:ascii="Calibri" w:eastAsia="Calibri" w:hAnsi="Calibri" w:cs="Calibri"/>
      <w:b/>
      <w:bCs/>
      <w:sz w:val="24"/>
      <w:szCs w:val="24"/>
      <w:u w:val="single" w:color="000000"/>
    </w:rPr>
  </w:style>
  <w:style w:type="paragraph" w:styleId="Szvegtrzs">
    <w:name w:val="Body Text"/>
    <w:basedOn w:val="Norml"/>
    <w:link w:val="SzvegtrzsChar"/>
    <w:uiPriority w:val="1"/>
    <w:qFormat/>
    <w:rsid w:val="006F45D7"/>
    <w:pPr>
      <w:widowControl w:val="0"/>
      <w:autoSpaceDE w:val="0"/>
      <w:autoSpaceDN w:val="0"/>
      <w:spacing w:after="0" w:line="240" w:lineRule="auto"/>
    </w:pPr>
    <w:rPr>
      <w:rFonts w:ascii="Calibri" w:eastAsia="Calibri" w:hAnsi="Calibri" w:cs="Calibri"/>
      <w:sz w:val="24"/>
      <w:szCs w:val="24"/>
    </w:rPr>
  </w:style>
  <w:style w:type="character" w:customStyle="1" w:styleId="SzvegtrzsChar">
    <w:name w:val="Szövegtörzs Char"/>
    <w:basedOn w:val="Bekezdsalapbettpusa"/>
    <w:link w:val="Szvegtrzs"/>
    <w:uiPriority w:val="1"/>
    <w:rsid w:val="006F45D7"/>
    <w:rPr>
      <w:rFonts w:ascii="Calibri" w:eastAsia="Calibri" w:hAnsi="Calibri" w:cs="Calibri"/>
      <w:sz w:val="24"/>
      <w:szCs w:val="24"/>
    </w:rPr>
  </w:style>
  <w:style w:type="paragraph" w:styleId="Listaszerbekezds">
    <w:name w:val="List Paragraph"/>
    <w:basedOn w:val="Norml"/>
    <w:uiPriority w:val="1"/>
    <w:qFormat/>
    <w:rsid w:val="006F45D7"/>
    <w:pPr>
      <w:widowControl w:val="0"/>
      <w:autoSpaceDE w:val="0"/>
      <w:autoSpaceDN w:val="0"/>
      <w:spacing w:after="0" w:line="240" w:lineRule="auto"/>
      <w:ind w:left="116" w:hanging="131"/>
      <w:jc w:val="both"/>
    </w:pPr>
    <w:rPr>
      <w:rFonts w:ascii="Calibri" w:eastAsia="Calibri" w:hAnsi="Calibri" w:cs="Calibri"/>
    </w:rPr>
  </w:style>
  <w:style w:type="paragraph" w:styleId="Nincstrkz">
    <w:name w:val="No Spacing"/>
    <w:uiPriority w:val="1"/>
    <w:qFormat/>
    <w:rsid w:val="001F2671"/>
    <w:pPr>
      <w:spacing w:after="0" w:line="240" w:lineRule="auto"/>
    </w:pPr>
  </w:style>
  <w:style w:type="paragraph" w:styleId="lfej">
    <w:name w:val="header"/>
    <w:basedOn w:val="Norml"/>
    <w:link w:val="lfejChar"/>
    <w:uiPriority w:val="99"/>
    <w:unhideWhenUsed/>
    <w:rsid w:val="00D84B56"/>
    <w:pPr>
      <w:tabs>
        <w:tab w:val="center" w:pos="4536"/>
        <w:tab w:val="right" w:pos="9072"/>
      </w:tabs>
      <w:spacing w:after="0" w:line="240" w:lineRule="auto"/>
    </w:pPr>
  </w:style>
  <w:style w:type="character" w:customStyle="1" w:styleId="lfejChar">
    <w:name w:val="Élőfej Char"/>
    <w:basedOn w:val="Bekezdsalapbettpusa"/>
    <w:link w:val="lfej"/>
    <w:uiPriority w:val="99"/>
    <w:rsid w:val="00D84B56"/>
  </w:style>
  <w:style w:type="paragraph" w:styleId="llb">
    <w:name w:val="footer"/>
    <w:basedOn w:val="Norml"/>
    <w:link w:val="llbChar"/>
    <w:uiPriority w:val="99"/>
    <w:unhideWhenUsed/>
    <w:rsid w:val="00D84B56"/>
    <w:pPr>
      <w:tabs>
        <w:tab w:val="center" w:pos="4536"/>
        <w:tab w:val="right" w:pos="9072"/>
      </w:tabs>
      <w:spacing w:after="0" w:line="240" w:lineRule="auto"/>
    </w:pPr>
  </w:style>
  <w:style w:type="character" w:customStyle="1" w:styleId="llbChar">
    <w:name w:val="Élőláb Char"/>
    <w:basedOn w:val="Bekezdsalapbettpusa"/>
    <w:link w:val="llb"/>
    <w:uiPriority w:val="99"/>
    <w:rsid w:val="00D8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5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2100060.kor" TargetMode="External"/><Relationship Id="rId3" Type="http://schemas.openxmlformats.org/officeDocument/2006/relationships/settings" Target="settings.xml"/><Relationship Id="rId7" Type="http://schemas.openxmlformats.org/officeDocument/2006/relationships/hyperlink" Target="https://net.jogtar.hu/jogszabaly?docid=a2000484.k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et.jogtar.hu/jogszabaly?docid=a1100425.atv&amp;lbj141id94e" TargetMode="External"/><Relationship Id="rId4" Type="http://schemas.openxmlformats.org/officeDocument/2006/relationships/webSettings" Target="webSettings.xml"/><Relationship Id="rId9" Type="http://schemas.openxmlformats.org/officeDocument/2006/relationships/hyperlink" Target="https://net.jogtar.hu/jogszabaly?docid=a1100128.tv&amp;lbj106idd0fc"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3006</Words>
  <Characters>20742</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2021-05-22T08:54:00Z</dcterms:created>
  <dcterms:modified xsi:type="dcterms:W3CDTF">2021-05-25T16:34:00Z</dcterms:modified>
</cp:coreProperties>
</file>